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576" w:tblpY="89"/>
        <w:tblW w:w="10290"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15"/>
        <w:gridCol w:w="2268"/>
        <w:gridCol w:w="5079"/>
      </w:tblGrid>
      <w:tr w:rsidR="007400DC">
        <w:trPr>
          <w:cantSplit/>
          <w:trHeight w:val="1444"/>
        </w:trPr>
        <w:tc>
          <w:tcPr>
            <w:tcW w:w="2628" w:type="dxa"/>
            <w:tcBorders>
              <w:top w:val="single" w:sz="4" w:space="0" w:color="auto"/>
              <w:bottom w:val="single" w:sz="4" w:space="0" w:color="auto"/>
              <w:right w:val="single" w:sz="4" w:space="0" w:color="auto"/>
            </w:tcBorders>
          </w:tcPr>
          <w:p w:rsidR="00BE1D27" w:rsidRPr="005569F7" w:rsidRDefault="00BE1D27" w:rsidP="00BE1D27">
            <w:pPr>
              <w:pStyle w:val="4"/>
              <w:spacing w:line="280" w:lineRule="exact"/>
              <w:rPr>
                <w:rFonts w:eastAsia="Arial Unicode MS"/>
                <w:iCs/>
                <w:w w:val="66"/>
                <w:sz w:val="18"/>
                <w:szCs w:val="18"/>
              </w:rPr>
            </w:pPr>
            <w:r w:rsidRPr="005569F7">
              <w:rPr>
                <w:iCs/>
                <w:w w:val="66"/>
                <w:sz w:val="18"/>
                <w:szCs w:val="18"/>
              </w:rPr>
              <w:t>Бюллетень</w:t>
            </w:r>
          </w:p>
          <w:p w:rsidR="00BE1D27" w:rsidRPr="005569F7" w:rsidRDefault="00BE1D27" w:rsidP="00BE1D27">
            <w:pPr>
              <w:spacing w:line="240" w:lineRule="exact"/>
              <w:ind w:right="-108"/>
              <w:jc w:val="center"/>
              <w:rPr>
                <w:rFonts w:ascii="Arial Black" w:hAnsi="Arial Black"/>
                <w:w w:val="66"/>
                <w:sz w:val="18"/>
                <w:szCs w:val="18"/>
              </w:rPr>
            </w:pPr>
            <w:r w:rsidRPr="005569F7">
              <w:rPr>
                <w:rFonts w:ascii="Arial Black" w:hAnsi="Arial Black"/>
                <w:w w:val="66"/>
                <w:sz w:val="18"/>
                <w:szCs w:val="18"/>
              </w:rPr>
              <w:t>Правозащитных организаций Курганской области:</w:t>
            </w:r>
          </w:p>
          <w:p w:rsidR="00BE1D27" w:rsidRDefault="00BE1D27" w:rsidP="00BE1D27">
            <w:pPr>
              <w:spacing w:line="240" w:lineRule="exact"/>
              <w:ind w:hanging="108"/>
              <w:jc w:val="center"/>
              <w:rPr>
                <w:rFonts w:ascii="Arial" w:hAnsi="Arial" w:cs="Arial"/>
                <w:b/>
                <w:bCs/>
                <w:w w:val="75"/>
                <w:sz w:val="16"/>
                <w:szCs w:val="16"/>
              </w:rPr>
            </w:pPr>
            <w:r>
              <w:rPr>
                <w:rFonts w:ascii="Arial" w:hAnsi="Arial" w:cs="Arial"/>
                <w:b/>
                <w:bCs/>
                <w:w w:val="75"/>
                <w:sz w:val="16"/>
                <w:szCs w:val="16"/>
              </w:rPr>
              <w:t>-ДВИЖЕНИЕ «ЗА ЧЕСТНЫЕ ВЫБОРЫ»</w:t>
            </w:r>
          </w:p>
          <w:p w:rsidR="00BE1D27" w:rsidRDefault="00BE1D27" w:rsidP="00BE1D27">
            <w:pPr>
              <w:spacing w:line="240" w:lineRule="exact"/>
              <w:jc w:val="center"/>
              <w:rPr>
                <w:rFonts w:ascii="Arial" w:hAnsi="Arial" w:cs="Arial"/>
                <w:b/>
                <w:bCs/>
                <w:w w:val="75"/>
                <w:sz w:val="16"/>
                <w:szCs w:val="16"/>
              </w:rPr>
            </w:pPr>
            <w:r>
              <w:rPr>
                <w:rFonts w:ascii="Arial" w:hAnsi="Arial" w:cs="Arial"/>
                <w:b/>
                <w:bCs/>
                <w:w w:val="75"/>
                <w:sz w:val="16"/>
                <w:szCs w:val="16"/>
              </w:rPr>
              <w:t>-КОМИТЕТ СОЛДАТСКИХ МАТЕРЕЙ</w:t>
            </w:r>
          </w:p>
          <w:p w:rsidR="00BE1D27" w:rsidRDefault="00BE1D27" w:rsidP="00BE1D27">
            <w:pPr>
              <w:spacing w:line="240" w:lineRule="exact"/>
              <w:jc w:val="center"/>
              <w:rPr>
                <w:rFonts w:ascii="Arial" w:hAnsi="Arial" w:cs="Arial"/>
                <w:b/>
                <w:bCs/>
                <w:w w:val="75"/>
                <w:sz w:val="16"/>
                <w:szCs w:val="16"/>
              </w:rPr>
            </w:pPr>
            <w:r>
              <w:rPr>
                <w:rFonts w:ascii="Arial" w:hAnsi="Arial" w:cs="Arial"/>
                <w:b/>
                <w:bCs/>
                <w:w w:val="75"/>
                <w:sz w:val="16"/>
                <w:szCs w:val="16"/>
              </w:rPr>
              <w:t>«МЕМОРИАЛ», «СОЛИДАРНОСТЬ»,</w:t>
            </w:r>
          </w:p>
          <w:p w:rsidR="00BE1D27" w:rsidRDefault="00BE1D27" w:rsidP="00BE1D27">
            <w:pPr>
              <w:spacing w:line="240" w:lineRule="exact"/>
              <w:jc w:val="center"/>
              <w:rPr>
                <w:rFonts w:ascii="Arial" w:hAnsi="Arial" w:cs="Arial"/>
                <w:b/>
                <w:bCs/>
                <w:w w:val="75"/>
                <w:sz w:val="16"/>
                <w:szCs w:val="16"/>
              </w:rPr>
            </w:pPr>
            <w:r>
              <w:rPr>
                <w:rFonts w:ascii="Arial" w:hAnsi="Arial" w:cs="Arial"/>
                <w:b/>
                <w:bCs/>
                <w:w w:val="75"/>
                <w:sz w:val="16"/>
                <w:szCs w:val="16"/>
              </w:rPr>
              <w:t>- «Объединенный гражданский фронт»</w:t>
            </w:r>
          </w:p>
          <w:p w:rsidR="00042386" w:rsidRPr="002770C5" w:rsidRDefault="002770C5" w:rsidP="00BE1D27">
            <w:pPr>
              <w:spacing w:line="240" w:lineRule="exact"/>
              <w:jc w:val="center"/>
              <w:rPr>
                <w:rFonts w:ascii="Arial" w:hAnsi="Arial" w:cs="Arial"/>
                <w:b/>
                <w:bCs/>
                <w:w w:val="75"/>
                <w:szCs w:val="18"/>
              </w:rPr>
            </w:pPr>
            <w:r w:rsidRPr="002770C5">
              <w:rPr>
                <w:rFonts w:ascii="Arial" w:hAnsi="Arial" w:cs="Arial"/>
                <w:b/>
                <w:bCs/>
                <w:w w:val="75"/>
                <w:lang w:val="en-US"/>
              </w:rPr>
              <w:t>http</w:t>
            </w:r>
            <w:r w:rsidRPr="002770C5">
              <w:rPr>
                <w:rFonts w:ascii="Arial" w:hAnsi="Arial" w:cs="Arial"/>
                <w:b/>
                <w:bCs/>
                <w:w w:val="75"/>
              </w:rPr>
              <w:t>://5</w:t>
            </w:r>
            <w:proofErr w:type="spellStart"/>
            <w:r w:rsidRPr="002770C5">
              <w:rPr>
                <w:rFonts w:ascii="Arial" w:hAnsi="Arial" w:cs="Arial"/>
                <w:b/>
                <w:bCs/>
                <w:w w:val="75"/>
                <w:lang w:val="en-US"/>
              </w:rPr>
              <w:t>ugolok</w:t>
            </w:r>
            <w:proofErr w:type="spellEnd"/>
            <w:r w:rsidRPr="002770C5">
              <w:rPr>
                <w:rFonts w:ascii="Arial" w:hAnsi="Arial" w:cs="Arial"/>
                <w:b/>
                <w:bCs/>
                <w:w w:val="75"/>
              </w:rPr>
              <w:t>.</w:t>
            </w:r>
            <w:proofErr w:type="spellStart"/>
            <w:r w:rsidRPr="002770C5">
              <w:rPr>
                <w:rFonts w:ascii="Arial" w:hAnsi="Arial" w:cs="Arial"/>
                <w:b/>
                <w:bCs/>
                <w:w w:val="75"/>
                <w:lang w:val="en-US"/>
              </w:rPr>
              <w:t>ru</w:t>
            </w:r>
            <w:proofErr w:type="spellEnd"/>
            <w:r w:rsidRPr="002770C5">
              <w:rPr>
                <w:rFonts w:ascii="Arial" w:hAnsi="Arial" w:cs="Arial"/>
                <w:b/>
                <w:bCs/>
                <w:w w:val="75"/>
              </w:rPr>
              <w:t>/</w:t>
            </w:r>
          </w:p>
        </w:tc>
        <w:tc>
          <w:tcPr>
            <w:tcW w:w="7662" w:type="dxa"/>
            <w:gridSpan w:val="3"/>
            <w:tcBorders>
              <w:top w:val="single" w:sz="4" w:space="0" w:color="auto"/>
              <w:left w:val="single" w:sz="4" w:space="0" w:color="auto"/>
              <w:bottom w:val="single" w:sz="4" w:space="0" w:color="auto"/>
            </w:tcBorders>
          </w:tcPr>
          <w:p w:rsidR="007400DC" w:rsidRPr="00280000" w:rsidRDefault="007400DC" w:rsidP="00AC3BEC">
            <w:pPr>
              <w:pStyle w:val="1"/>
              <w:spacing w:line="240" w:lineRule="atLeast"/>
              <w:rPr>
                <w:rFonts w:eastAsia="Arial Unicode MS" w:cs="Arial"/>
                <w:iCs/>
                <w:color w:val="999999"/>
                <w:w w:val="75"/>
                <w:sz w:val="88"/>
                <w:szCs w:val="88"/>
              </w:rPr>
            </w:pPr>
            <w:r w:rsidRPr="00280000">
              <w:rPr>
                <w:rFonts w:cs="Arial"/>
                <w:iCs/>
                <w:color w:val="999999"/>
                <w:w w:val="75"/>
                <w:sz w:val="88"/>
                <w:szCs w:val="88"/>
              </w:rPr>
              <w:t>ЧЕСТНЫЙ ВЫБОР</w:t>
            </w:r>
          </w:p>
          <w:p w:rsidR="007400DC" w:rsidRDefault="00AA782A" w:rsidP="00816851">
            <w:pPr>
              <w:pStyle w:val="aa"/>
              <w:tabs>
                <w:tab w:val="clear" w:pos="4677"/>
                <w:tab w:val="clear" w:pos="9355"/>
              </w:tabs>
              <w:jc w:val="right"/>
              <w:rPr>
                <w:rFonts w:ascii="Arial" w:hAnsi="Arial" w:cs="Arial"/>
                <w:sz w:val="18"/>
              </w:rPr>
            </w:pPr>
            <w:r>
              <w:rPr>
                <w:rFonts w:ascii="Arial Black" w:hAnsi="Arial Black" w:cs="Arial"/>
                <w:bCs/>
              </w:rPr>
              <w:t>февраль</w:t>
            </w:r>
            <w:r w:rsidR="007400DC">
              <w:rPr>
                <w:rFonts w:ascii="Arial Black" w:hAnsi="Arial Black" w:cs="Arial"/>
                <w:b/>
                <w:bCs/>
              </w:rPr>
              <w:t xml:space="preserve">   20</w:t>
            </w:r>
            <w:r w:rsidR="003B7444">
              <w:rPr>
                <w:rFonts w:ascii="Arial Black" w:hAnsi="Arial Black" w:cs="Arial"/>
                <w:b/>
                <w:bCs/>
              </w:rPr>
              <w:t>1</w:t>
            </w:r>
            <w:r w:rsidR="002C35C6">
              <w:rPr>
                <w:rFonts w:ascii="Arial Black" w:hAnsi="Arial Black" w:cs="Arial"/>
                <w:b/>
                <w:bCs/>
              </w:rPr>
              <w:t>7</w:t>
            </w:r>
            <w:r w:rsidR="007400DC">
              <w:rPr>
                <w:rFonts w:ascii="Arial Black" w:hAnsi="Arial Black" w:cs="Arial"/>
                <w:b/>
                <w:bCs/>
              </w:rPr>
              <w:t xml:space="preserve"> г</w:t>
            </w:r>
            <w:r w:rsidR="0053463B">
              <w:rPr>
                <w:rFonts w:ascii="Arial Black" w:hAnsi="Arial Black" w:cs="Arial"/>
                <w:b/>
                <w:bCs/>
              </w:rPr>
              <w:t xml:space="preserve">.  N  </w:t>
            </w:r>
            <w:r w:rsidR="002C35C6">
              <w:rPr>
                <w:rFonts w:ascii="Arial Black" w:hAnsi="Arial Black" w:cs="Arial"/>
                <w:b/>
                <w:bCs/>
              </w:rPr>
              <w:t>1</w:t>
            </w:r>
            <w:r w:rsidR="004F12CF">
              <w:rPr>
                <w:rFonts w:ascii="Arial Black" w:hAnsi="Arial Black" w:cs="Arial"/>
                <w:b/>
                <w:bCs/>
              </w:rPr>
              <w:t xml:space="preserve"> (</w:t>
            </w:r>
            <w:r w:rsidR="00F347A1">
              <w:rPr>
                <w:rFonts w:ascii="Arial Black" w:hAnsi="Arial Black" w:cs="Arial"/>
                <w:b/>
                <w:bCs/>
              </w:rPr>
              <w:t>1</w:t>
            </w:r>
            <w:r w:rsidR="001B191E">
              <w:rPr>
                <w:rFonts w:ascii="Arial Black" w:hAnsi="Arial Black" w:cs="Arial"/>
                <w:b/>
                <w:bCs/>
              </w:rPr>
              <w:t>5</w:t>
            </w:r>
            <w:r w:rsidR="002C35C6">
              <w:rPr>
                <w:rFonts w:ascii="Arial Black" w:hAnsi="Arial Black" w:cs="Arial"/>
                <w:b/>
                <w:bCs/>
              </w:rPr>
              <w:t>1</w:t>
            </w:r>
            <w:r w:rsidR="004F12CF">
              <w:rPr>
                <w:rFonts w:ascii="Arial Black" w:hAnsi="Arial Black" w:cs="Arial"/>
                <w:b/>
                <w:bCs/>
              </w:rPr>
              <w:t>)</w:t>
            </w:r>
            <w:r w:rsidR="00E66258">
              <w:rPr>
                <w:rFonts w:ascii="Arial Black" w:hAnsi="Arial Black" w:cs="Arial"/>
                <w:b/>
                <w:bCs/>
              </w:rPr>
              <w:t xml:space="preserve"> </w:t>
            </w:r>
            <w:r w:rsidR="007400DC">
              <w:rPr>
                <w:rFonts w:ascii="Arial" w:hAnsi="Arial" w:cs="Arial"/>
                <w:sz w:val="18"/>
              </w:rPr>
              <w:t>бесплатно</w:t>
            </w:r>
          </w:p>
          <w:p w:rsidR="00B57F14" w:rsidRDefault="00B57F14" w:rsidP="00816851">
            <w:pPr>
              <w:pStyle w:val="aa"/>
              <w:tabs>
                <w:tab w:val="clear" w:pos="4677"/>
                <w:tab w:val="clear" w:pos="9355"/>
              </w:tabs>
              <w:jc w:val="right"/>
              <w:rPr>
                <w:rFonts w:ascii="Arial" w:hAnsi="Arial" w:cs="Arial"/>
                <w:sz w:val="28"/>
              </w:rPr>
            </w:pPr>
            <w:r>
              <w:rPr>
                <w:rFonts w:ascii="Arial" w:hAnsi="Arial" w:cs="Arial"/>
                <w:sz w:val="18"/>
              </w:rPr>
              <w:t>Издается с 17 мая 2004 года</w:t>
            </w:r>
          </w:p>
        </w:tc>
      </w:tr>
      <w:tr w:rsidR="00182F2B" w:rsidRPr="007400DC">
        <w:trPr>
          <w:cantSplit/>
        </w:trPr>
        <w:tc>
          <w:tcPr>
            <w:tcW w:w="10290" w:type="dxa"/>
            <w:gridSpan w:val="4"/>
            <w:tcBorders>
              <w:top w:val="single" w:sz="4" w:space="0" w:color="auto"/>
              <w:bottom w:val="single" w:sz="4" w:space="0" w:color="auto"/>
            </w:tcBorders>
          </w:tcPr>
          <w:p w:rsidR="00182F2B" w:rsidRPr="003E61C8" w:rsidRDefault="00182F2B" w:rsidP="00AC3BEC">
            <w:pPr>
              <w:jc w:val="center"/>
              <w:rPr>
                <w:rFonts w:ascii="Arial" w:hAnsi="Arial" w:cs="Arial"/>
                <w:b/>
                <w:i/>
                <w:w w:val="75"/>
                <w:sz w:val="8"/>
                <w:szCs w:val="8"/>
              </w:rPr>
            </w:pPr>
          </w:p>
          <w:p w:rsidR="00182F2B" w:rsidRPr="003E61C8" w:rsidRDefault="00182F2B" w:rsidP="00AC3BEC">
            <w:pPr>
              <w:jc w:val="center"/>
              <w:rPr>
                <w:rFonts w:ascii="Arial" w:hAnsi="Arial" w:cs="Arial"/>
                <w:bCs/>
                <w:i/>
                <w:w w:val="75"/>
                <w:sz w:val="22"/>
                <w:szCs w:val="22"/>
              </w:rPr>
            </w:pPr>
            <w:r w:rsidRPr="003E61C8">
              <w:rPr>
                <w:rFonts w:ascii="Arial" w:hAnsi="Arial" w:cs="Arial"/>
                <w:b/>
                <w:i/>
                <w:w w:val="75"/>
                <w:sz w:val="22"/>
                <w:szCs w:val="22"/>
              </w:rPr>
              <w:t>Я понял: мы имеем дело не с капитализмом, не со свободным рынком и не с демократией. Мы имеем дело с мафией</w:t>
            </w:r>
          </w:p>
          <w:p w:rsidR="00182F2B" w:rsidRPr="00C55254" w:rsidRDefault="00182F2B" w:rsidP="00AC3BEC">
            <w:pPr>
              <w:ind w:firstLine="180"/>
              <w:jc w:val="right"/>
              <w:rPr>
                <w:rFonts w:ascii="Arial" w:hAnsi="Arial" w:cs="Arial"/>
                <w:b/>
                <w:i/>
                <w:sz w:val="18"/>
                <w:szCs w:val="18"/>
              </w:rPr>
            </w:pPr>
            <w:r w:rsidRPr="00C55254">
              <w:rPr>
                <w:rFonts w:ascii="Arial" w:hAnsi="Arial" w:cs="Arial"/>
                <w:b/>
                <w:i/>
                <w:w w:val="90"/>
                <w:sz w:val="18"/>
                <w:szCs w:val="18"/>
              </w:rPr>
              <w:t xml:space="preserve"> Павел Хлебников (</w:t>
            </w:r>
            <w:r w:rsidR="00DA0C9B" w:rsidRPr="00DA0C9B">
              <w:rPr>
                <w:rFonts w:ascii="Arial" w:hAnsi="Arial" w:cs="Arial"/>
                <w:i/>
                <w:w w:val="90"/>
                <w:sz w:val="18"/>
                <w:szCs w:val="18"/>
              </w:rPr>
              <w:t xml:space="preserve">убит после этого высказывания  </w:t>
            </w:r>
            <w:r w:rsidRPr="00DA0C9B">
              <w:rPr>
                <w:rFonts w:ascii="Arial" w:hAnsi="Arial" w:cs="Arial"/>
                <w:i/>
                <w:w w:val="90"/>
                <w:sz w:val="18"/>
                <w:szCs w:val="18"/>
              </w:rPr>
              <w:t>о нынешней России</w:t>
            </w:r>
            <w:r w:rsidRPr="00C55254">
              <w:rPr>
                <w:rFonts w:ascii="Arial" w:hAnsi="Arial" w:cs="Arial"/>
                <w:b/>
                <w:i/>
                <w:w w:val="90"/>
                <w:sz w:val="18"/>
                <w:szCs w:val="18"/>
              </w:rPr>
              <w:t>)</w:t>
            </w:r>
          </w:p>
        </w:tc>
      </w:tr>
      <w:tr w:rsidR="00182F2B" w:rsidRPr="00D22222" w:rsidTr="005E4CCC">
        <w:trPr>
          <w:cantSplit/>
          <w:trHeight w:val="3828"/>
        </w:trPr>
        <w:tc>
          <w:tcPr>
            <w:tcW w:w="2943" w:type="dxa"/>
            <w:gridSpan w:val="2"/>
            <w:tcBorders>
              <w:top w:val="single" w:sz="4" w:space="0" w:color="auto"/>
              <w:bottom w:val="single" w:sz="4" w:space="0" w:color="auto"/>
              <w:right w:val="single" w:sz="4" w:space="0" w:color="auto"/>
            </w:tcBorders>
          </w:tcPr>
          <w:p w:rsidR="00BE1D27" w:rsidRDefault="00904DD4" w:rsidP="00BE1D27">
            <w:pPr>
              <w:jc w:val="center"/>
              <w:rPr>
                <w:rFonts w:ascii="Arial" w:hAnsi="Arial" w:cs="Arial"/>
                <w:iCs/>
                <w:w w:val="90"/>
                <w:sz w:val="22"/>
              </w:rPr>
            </w:pPr>
            <w:r>
              <w:rPr>
                <w:rFonts w:ascii="Arial" w:hAnsi="Arial" w:cs="Arial"/>
                <w:iCs/>
                <w:noProof/>
                <w:color w:val="999999"/>
                <w:w w:val="90"/>
                <w:sz w:val="22"/>
              </w:rPr>
              <w:drawing>
                <wp:inline distT="0" distB="0" distL="0" distR="0">
                  <wp:extent cx="826770" cy="797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32000" contrast="-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770" cy="797560"/>
                          </a:xfrm>
                          <a:prstGeom prst="rect">
                            <a:avLst/>
                          </a:prstGeom>
                          <a:noFill/>
                          <a:ln>
                            <a:noFill/>
                          </a:ln>
                        </pic:spPr>
                      </pic:pic>
                    </a:graphicData>
                  </a:graphic>
                </wp:inline>
              </w:drawing>
            </w:r>
          </w:p>
          <w:p w:rsidR="00BE1D27" w:rsidRPr="00864D3C" w:rsidRDefault="00BE1D27" w:rsidP="00BE1D27">
            <w:pPr>
              <w:ind w:hanging="108"/>
              <w:jc w:val="center"/>
              <w:rPr>
                <w:rFonts w:ascii="Arial Black" w:hAnsi="Arial Black" w:cs="Arial"/>
                <w:iCs/>
                <w:w w:val="90"/>
                <w:sz w:val="32"/>
                <w:szCs w:val="32"/>
              </w:rPr>
            </w:pPr>
            <w:r w:rsidRPr="00864D3C">
              <w:rPr>
                <w:rFonts w:ascii="Arial Black" w:hAnsi="Arial Black" w:cs="Arial"/>
                <w:iCs/>
                <w:w w:val="90"/>
                <w:sz w:val="32"/>
                <w:szCs w:val="32"/>
              </w:rPr>
              <w:t>СОЛИДАРНОСТЬ</w:t>
            </w:r>
          </w:p>
          <w:p w:rsidR="00BE1D27" w:rsidRPr="00864D3C" w:rsidRDefault="00FA6189" w:rsidP="00BE1D27">
            <w:pPr>
              <w:jc w:val="center"/>
              <w:rPr>
                <w:rFonts w:ascii="Arial" w:hAnsi="Arial" w:cs="Arial"/>
                <w:b/>
                <w:szCs w:val="26"/>
              </w:rPr>
            </w:pPr>
            <w:hyperlink r:id="rId7" w:history="1">
              <w:r w:rsidR="00BE1D27" w:rsidRPr="00864D3C">
                <w:rPr>
                  <w:rStyle w:val="ab"/>
                  <w:rFonts w:ascii="Arial" w:hAnsi="Arial" w:cs="Arial"/>
                  <w:b/>
                  <w:color w:val="auto"/>
                  <w:szCs w:val="26"/>
                  <w:lang w:val="en-US"/>
                </w:rPr>
                <w:t>www</w:t>
              </w:r>
              <w:r w:rsidR="00BE1D27" w:rsidRPr="00864D3C">
                <w:rPr>
                  <w:rStyle w:val="ab"/>
                  <w:rFonts w:ascii="Arial" w:hAnsi="Arial" w:cs="Arial"/>
                  <w:b/>
                  <w:color w:val="auto"/>
                  <w:szCs w:val="26"/>
                </w:rPr>
                <w:t>.</w:t>
              </w:r>
              <w:proofErr w:type="spellStart"/>
              <w:r w:rsidR="00BE1D27" w:rsidRPr="00864D3C">
                <w:rPr>
                  <w:rStyle w:val="ab"/>
                  <w:rFonts w:ascii="Arial" w:hAnsi="Arial" w:cs="Arial"/>
                  <w:b/>
                  <w:color w:val="auto"/>
                  <w:szCs w:val="26"/>
                  <w:lang w:val="en-US"/>
                </w:rPr>
                <w:t>rufront</w:t>
              </w:r>
              <w:proofErr w:type="spellEnd"/>
              <w:r w:rsidR="00BE1D27" w:rsidRPr="00864D3C">
                <w:rPr>
                  <w:rStyle w:val="ab"/>
                  <w:rFonts w:ascii="Arial" w:hAnsi="Arial" w:cs="Arial"/>
                  <w:b/>
                  <w:color w:val="auto"/>
                  <w:szCs w:val="26"/>
                </w:rPr>
                <w:t>.</w:t>
              </w:r>
              <w:proofErr w:type="spellStart"/>
              <w:r w:rsidR="00BE1D27" w:rsidRPr="00864D3C">
                <w:rPr>
                  <w:rStyle w:val="ab"/>
                  <w:rFonts w:ascii="Arial" w:hAnsi="Arial" w:cs="Arial"/>
                  <w:b/>
                  <w:color w:val="auto"/>
                  <w:szCs w:val="26"/>
                  <w:lang w:val="en-US"/>
                </w:rPr>
                <w:t>ru</w:t>
              </w:r>
              <w:proofErr w:type="spellEnd"/>
            </w:hyperlink>
          </w:p>
          <w:p w:rsidR="00BE1D27" w:rsidRPr="00864D3C" w:rsidRDefault="00BE1D27" w:rsidP="00BE1D27">
            <w:pPr>
              <w:jc w:val="center"/>
              <w:rPr>
                <w:rFonts w:ascii="Arial" w:hAnsi="Arial" w:cs="Arial"/>
                <w:b/>
                <w:szCs w:val="26"/>
              </w:rPr>
            </w:pPr>
            <w:r w:rsidRPr="00864D3C">
              <w:rPr>
                <w:rFonts w:ascii="Arial" w:hAnsi="Arial" w:cs="Arial"/>
                <w:b/>
                <w:szCs w:val="26"/>
              </w:rPr>
              <w:t>вместе мы победим</w:t>
            </w:r>
            <w:r w:rsidR="00033C1A">
              <w:rPr>
                <w:rFonts w:ascii="Arial" w:hAnsi="Arial" w:cs="Arial"/>
                <w:b/>
                <w:szCs w:val="26"/>
              </w:rPr>
              <w:t>!</w:t>
            </w:r>
          </w:p>
          <w:p w:rsidR="003735A5" w:rsidRPr="00AC3BEC" w:rsidRDefault="00904DD4" w:rsidP="00BE1D27">
            <w:pPr>
              <w:tabs>
                <w:tab w:val="left" w:pos="449"/>
              </w:tabs>
              <w:jc w:val="center"/>
              <w:rPr>
                <w:rFonts w:ascii="Arial" w:hAnsi="Arial" w:cs="Arial"/>
                <w:b/>
                <w:sz w:val="26"/>
                <w:szCs w:val="26"/>
              </w:rPr>
            </w:pPr>
            <w:r>
              <w:rPr>
                <w:rFonts w:ascii="Arial" w:hAnsi="Arial" w:cs="Arial"/>
                <w:iCs/>
                <w:noProof/>
                <w:w w:val="90"/>
                <w:sz w:val="22"/>
              </w:rPr>
              <w:drawing>
                <wp:inline distT="0" distB="0" distL="0" distR="0">
                  <wp:extent cx="1257935" cy="987425"/>
                  <wp:effectExtent l="0" t="0" r="0" b="3175"/>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8" cstate="print">
                            <a:lum bright="3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935" cy="987425"/>
                          </a:xfrm>
                          <a:prstGeom prst="rect">
                            <a:avLst/>
                          </a:prstGeom>
                          <a:noFill/>
                          <a:ln>
                            <a:noFill/>
                          </a:ln>
                        </pic:spPr>
                      </pic:pic>
                    </a:graphicData>
                  </a:graphic>
                </wp:inline>
              </w:drawing>
            </w:r>
          </w:p>
        </w:tc>
        <w:tc>
          <w:tcPr>
            <w:tcW w:w="7347" w:type="dxa"/>
            <w:gridSpan w:val="2"/>
            <w:tcBorders>
              <w:top w:val="single" w:sz="4" w:space="0" w:color="auto"/>
              <w:left w:val="single" w:sz="4" w:space="0" w:color="auto"/>
              <w:bottom w:val="single" w:sz="4" w:space="0" w:color="auto"/>
            </w:tcBorders>
          </w:tcPr>
          <w:p w:rsidR="005E4CCC" w:rsidRDefault="005E4CCC" w:rsidP="005E4CCC">
            <w:pPr>
              <w:pStyle w:val="ae"/>
              <w:spacing w:before="0" w:beforeAutospacing="0" w:after="0" w:afterAutospacing="0"/>
              <w:rPr>
                <w:rFonts w:ascii="Arial Narrow" w:hAnsi="Arial Narrow"/>
                <w:sz w:val="8"/>
                <w:szCs w:val="8"/>
              </w:rPr>
            </w:pPr>
          </w:p>
          <w:p w:rsidR="00AA782A" w:rsidRPr="00B9034C" w:rsidRDefault="00AA782A" w:rsidP="005E4CCC">
            <w:pPr>
              <w:pStyle w:val="ae"/>
              <w:spacing w:before="0" w:beforeAutospacing="0" w:after="0" w:afterAutospacing="0"/>
              <w:rPr>
                <w:rFonts w:ascii="Arial Narrow" w:hAnsi="Arial Narrow"/>
                <w:sz w:val="8"/>
                <w:szCs w:val="8"/>
              </w:rPr>
            </w:pPr>
          </w:p>
          <w:p w:rsidR="00AA782A" w:rsidRPr="005303F3" w:rsidRDefault="005303F3" w:rsidP="00AA782A">
            <w:pPr>
              <w:pStyle w:val="ae"/>
              <w:spacing w:before="0" w:beforeAutospacing="0" w:after="0" w:afterAutospacing="0"/>
              <w:rPr>
                <w:rFonts w:ascii="Arial Narrow" w:hAnsi="Arial Narrow"/>
                <w:b/>
              </w:rPr>
            </w:pPr>
            <w:r w:rsidRPr="005303F3">
              <w:rPr>
                <w:rFonts w:ascii="Arial Narrow" w:hAnsi="Arial Narrow"/>
                <w:b/>
              </w:rPr>
              <w:t>ПОРА НАМ ВСЕМ ВСПОМНИТЬ, ч</w:t>
            </w:r>
            <w:r w:rsidR="00AA782A" w:rsidRPr="005303F3">
              <w:rPr>
                <w:rFonts w:ascii="Arial Narrow" w:hAnsi="Arial Narrow"/>
                <w:b/>
              </w:rPr>
              <w:t xml:space="preserve">ем мы обосновывали принятие новой Конституции </w:t>
            </w:r>
            <w:r w:rsidRPr="005303F3">
              <w:rPr>
                <w:rFonts w:ascii="Arial Narrow" w:hAnsi="Arial Narrow"/>
                <w:b/>
              </w:rPr>
              <w:t>РФ</w:t>
            </w:r>
            <w:r>
              <w:rPr>
                <w:rFonts w:ascii="Arial Narrow" w:hAnsi="Arial Narrow"/>
                <w:b/>
              </w:rPr>
              <w:t>:</w:t>
            </w:r>
          </w:p>
          <w:p w:rsidR="00AA782A" w:rsidRPr="005303F3" w:rsidRDefault="00AA782A" w:rsidP="005303F3">
            <w:pPr>
              <w:pStyle w:val="ae"/>
              <w:spacing w:before="0" w:beforeAutospacing="0" w:after="0" w:afterAutospacing="0"/>
              <w:jc w:val="both"/>
              <w:rPr>
                <w:rFonts w:ascii="Arial Narrow" w:hAnsi="Arial Narrow"/>
                <w:sz w:val="28"/>
                <w:szCs w:val="28"/>
              </w:rPr>
            </w:pPr>
            <w:proofErr w:type="gramStart"/>
            <w:r w:rsidRPr="005303F3">
              <w:rPr>
                <w:rFonts w:ascii="Arial Narrow" w:hAnsi="Arial Narrow"/>
                <w:sz w:val="28"/>
                <w:szCs w:val="28"/>
              </w:rPr>
              <w:t>…исходя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w:t>
            </w:r>
            <w:r w:rsidR="005303F3">
              <w:rPr>
                <w:rFonts w:ascii="Arial Narrow" w:hAnsi="Arial Narrow"/>
                <w:sz w:val="28"/>
                <w:szCs w:val="28"/>
              </w:rPr>
              <w:t xml:space="preserve"> </w:t>
            </w:r>
            <w:r w:rsidRPr="005303F3">
              <w:rPr>
                <w:rFonts w:ascii="Arial Narrow" w:hAnsi="Arial Narrow"/>
                <w:sz w:val="28"/>
                <w:szCs w:val="28"/>
              </w:rPr>
              <w:t xml:space="preserve">принимаем КОНСТИТУЦИЮ РОССИЙСКОЙ ФЕДЕРАЦИИ. </w:t>
            </w:r>
            <w:proofErr w:type="gramEnd"/>
          </w:p>
          <w:p w:rsidR="00236EA4" w:rsidRPr="00F66EA4" w:rsidRDefault="00F66EA4" w:rsidP="00236EA4">
            <w:pPr>
              <w:pStyle w:val="ConsPlusNormal"/>
              <w:ind w:firstLine="176"/>
              <w:jc w:val="right"/>
              <w:rPr>
                <w:rFonts w:ascii="Arial Narrow" w:hAnsi="Arial Narrow"/>
                <w:i/>
              </w:rPr>
            </w:pPr>
            <w:r w:rsidRPr="00F66EA4">
              <w:rPr>
                <w:i/>
              </w:rPr>
              <w:t xml:space="preserve"> </w:t>
            </w:r>
          </w:p>
        </w:tc>
      </w:tr>
      <w:tr w:rsidR="003B7444" w:rsidRPr="007400DC" w:rsidTr="004C1A47">
        <w:trPr>
          <w:cantSplit/>
          <w:trHeight w:val="644"/>
        </w:trPr>
        <w:tc>
          <w:tcPr>
            <w:tcW w:w="10290" w:type="dxa"/>
            <w:gridSpan w:val="4"/>
            <w:tcBorders>
              <w:top w:val="single" w:sz="4" w:space="0" w:color="auto"/>
            </w:tcBorders>
          </w:tcPr>
          <w:p w:rsidR="00614DA5" w:rsidRPr="005537C4" w:rsidRDefault="005537C4" w:rsidP="001B191E">
            <w:pPr>
              <w:jc w:val="center"/>
              <w:rPr>
                <w:rFonts w:ascii="Arial Black" w:hAnsi="Arial Black" w:cs="Arial"/>
                <w:caps/>
                <w:color w:val="808080"/>
                <w:w w:val="80"/>
                <w:sz w:val="48"/>
                <w:szCs w:val="48"/>
              </w:rPr>
            </w:pPr>
            <w:r w:rsidRPr="005537C4">
              <w:rPr>
                <w:rFonts w:ascii="Arial Black" w:hAnsi="Arial Black"/>
                <w:b/>
                <w:iCs/>
                <w:caps/>
                <w:sz w:val="48"/>
                <w:szCs w:val="48"/>
              </w:rPr>
              <w:t>Что почетно, а что позорно</w:t>
            </w:r>
          </w:p>
        </w:tc>
      </w:tr>
      <w:tr w:rsidR="00CF7518" w:rsidRPr="002D163D" w:rsidTr="00034CDE">
        <w:trPr>
          <w:cantSplit/>
          <w:trHeight w:val="8506"/>
        </w:trPr>
        <w:tc>
          <w:tcPr>
            <w:tcW w:w="5211" w:type="dxa"/>
            <w:gridSpan w:val="3"/>
            <w:tcBorders>
              <w:top w:val="nil"/>
              <w:bottom w:val="single" w:sz="4" w:space="0" w:color="auto"/>
            </w:tcBorders>
          </w:tcPr>
          <w:p w:rsidR="002C35C6" w:rsidRPr="00B77596" w:rsidRDefault="002C35C6" w:rsidP="002C35C6">
            <w:pPr>
              <w:ind w:firstLine="142"/>
              <w:jc w:val="both"/>
              <w:rPr>
                <w:rFonts w:ascii="Arial Narrow" w:hAnsi="Arial Narrow"/>
                <w:iCs/>
                <w:sz w:val="20"/>
                <w:szCs w:val="20"/>
              </w:rPr>
            </w:pPr>
            <w:r w:rsidRPr="00B77596">
              <w:rPr>
                <w:rFonts w:ascii="Arial Narrow" w:hAnsi="Arial Narrow"/>
                <w:iCs/>
                <w:sz w:val="20"/>
                <w:szCs w:val="20"/>
              </w:rPr>
              <w:t> На сайте  znak.com появилось сообщение:</w:t>
            </w:r>
          </w:p>
          <w:p w:rsidR="002C35C6" w:rsidRPr="00B77596" w:rsidRDefault="002C35C6" w:rsidP="002C35C6">
            <w:pPr>
              <w:ind w:firstLine="142"/>
              <w:jc w:val="both"/>
              <w:outlineLvl w:val="2"/>
              <w:rPr>
                <w:rFonts w:ascii="Arial Narrow" w:hAnsi="Arial Narrow"/>
                <w:b/>
                <w:bCs/>
                <w:sz w:val="20"/>
                <w:szCs w:val="20"/>
              </w:rPr>
            </w:pPr>
            <w:r w:rsidRPr="00B77596">
              <w:rPr>
                <w:rFonts w:ascii="Arial Narrow" w:hAnsi="Arial Narrow"/>
                <w:b/>
                <w:bCs/>
                <w:i/>
                <w:iCs/>
                <w:sz w:val="20"/>
                <w:szCs w:val="20"/>
              </w:rPr>
              <w:t>Богомолов станет почетным гражданином Зауралья</w:t>
            </w:r>
          </w:p>
          <w:p w:rsidR="002C35C6" w:rsidRPr="00B77596" w:rsidRDefault="002C35C6" w:rsidP="002C35C6">
            <w:pPr>
              <w:ind w:firstLine="142"/>
              <w:jc w:val="both"/>
              <w:rPr>
                <w:rFonts w:ascii="Arial Narrow" w:hAnsi="Arial Narrow"/>
                <w:sz w:val="20"/>
                <w:szCs w:val="20"/>
              </w:rPr>
            </w:pPr>
            <w:r w:rsidRPr="00B77596">
              <w:rPr>
                <w:rFonts w:ascii="Arial Narrow" w:hAnsi="Arial Narrow"/>
                <w:i/>
                <w:iCs/>
                <w:sz w:val="20"/>
                <w:szCs w:val="20"/>
              </w:rPr>
              <w:t>Бывшему губернатору Олегу Богомолову собираются вручить звание почетного гражданина Курганской области. Как стало известно Znak.com, такое решение было принято на внеочередном заседании правительства области в пятницу, 3 февраля. При этом у некоторых членов правительства оно вызвало настоящее удивление. Ожидается, что звание будут вручать в понедельник, 6 февраля, на торжественном мероприятии по случаю 74-летия региона, на котором ждут Богомолова.</w:t>
            </w:r>
          </w:p>
          <w:p w:rsidR="002C35C6" w:rsidRPr="00B77596" w:rsidRDefault="002C35C6" w:rsidP="002C35C6">
            <w:pPr>
              <w:ind w:firstLine="142"/>
              <w:jc w:val="both"/>
              <w:rPr>
                <w:rFonts w:ascii="Arial Narrow" w:hAnsi="Arial Narrow"/>
                <w:sz w:val="20"/>
                <w:szCs w:val="20"/>
              </w:rPr>
            </w:pPr>
            <w:r w:rsidRPr="00B77596">
              <w:rPr>
                <w:rFonts w:ascii="Arial Narrow" w:hAnsi="Arial Narrow"/>
                <w:sz w:val="20"/>
                <w:szCs w:val="20"/>
              </w:rPr>
              <w:t> </w:t>
            </w:r>
          </w:p>
          <w:p w:rsidR="002C35C6" w:rsidRPr="00B77596" w:rsidRDefault="002C35C6" w:rsidP="002C35C6">
            <w:pPr>
              <w:ind w:firstLine="142"/>
              <w:jc w:val="both"/>
              <w:rPr>
                <w:rFonts w:ascii="Arial Narrow" w:hAnsi="Arial Narrow"/>
                <w:sz w:val="20"/>
                <w:szCs w:val="20"/>
              </w:rPr>
            </w:pPr>
            <w:r w:rsidRPr="00B77596">
              <w:rPr>
                <w:rFonts w:ascii="Arial Narrow" w:hAnsi="Arial Narrow"/>
                <w:sz w:val="20"/>
                <w:szCs w:val="20"/>
              </w:rPr>
              <w:t xml:space="preserve">Поскольку до такой степени наглости может дойти, полагаю, только мафия, имеющая покровительство на самом верху, вынужден предупредить участников предстоящего </w:t>
            </w:r>
            <w:proofErr w:type="spellStart"/>
            <w:r w:rsidRPr="00B77596">
              <w:rPr>
                <w:rFonts w:ascii="Arial Narrow" w:hAnsi="Arial Narrow"/>
                <w:sz w:val="20"/>
                <w:szCs w:val="20"/>
              </w:rPr>
              <w:t>постыднейшего</w:t>
            </w:r>
            <w:proofErr w:type="spellEnd"/>
            <w:r w:rsidRPr="00B77596">
              <w:rPr>
                <w:rFonts w:ascii="Arial Narrow" w:hAnsi="Arial Narrow"/>
                <w:sz w:val="20"/>
                <w:szCs w:val="20"/>
              </w:rPr>
              <w:t xml:space="preserve"> мероприятия, а также наших читателей о том, что правомочность этого мероприятия будет поставлена под сомнение, как дискредитирующие саму Конституцию РФ, и весьма значительное число правозащитников выразило мне поддержку в этом.</w:t>
            </w:r>
          </w:p>
          <w:p w:rsidR="002C35C6" w:rsidRPr="00B77596" w:rsidRDefault="002C35C6" w:rsidP="002C35C6">
            <w:pPr>
              <w:ind w:firstLine="142"/>
              <w:jc w:val="both"/>
              <w:rPr>
                <w:rFonts w:ascii="Arial Narrow" w:hAnsi="Arial Narrow"/>
                <w:sz w:val="20"/>
                <w:szCs w:val="20"/>
              </w:rPr>
            </w:pPr>
            <w:r w:rsidRPr="00B77596">
              <w:rPr>
                <w:rFonts w:ascii="Arial Narrow" w:hAnsi="Arial Narrow"/>
                <w:sz w:val="20"/>
                <w:szCs w:val="20"/>
              </w:rPr>
              <w:t>Основанием для такого заявления о неправомочности присвоения звания  я считаю приведенную ниже выдержку из доклада в  научном сборнике</w:t>
            </w:r>
            <w:r w:rsidR="00C470BE">
              <w:rPr>
                <w:rFonts w:ascii="Arial Narrow" w:hAnsi="Arial Narrow"/>
                <w:sz w:val="20"/>
                <w:szCs w:val="20"/>
              </w:rPr>
              <w:t xml:space="preserve"> за 2016 год</w:t>
            </w:r>
            <w:r w:rsidRPr="00B77596">
              <w:rPr>
                <w:rFonts w:ascii="Arial Narrow" w:hAnsi="Arial Narrow"/>
                <w:sz w:val="20"/>
                <w:szCs w:val="20"/>
              </w:rPr>
              <w:t>, а также материалы по ссылкам, приведенным после этого фрагмента доклада.</w:t>
            </w:r>
          </w:p>
          <w:p w:rsidR="004C1A47" w:rsidRPr="00E012A0" w:rsidRDefault="002C35C6" w:rsidP="002C35C6">
            <w:pPr>
              <w:ind w:firstLine="142"/>
              <w:jc w:val="both"/>
              <w:rPr>
                <w:rFonts w:ascii="Arial Narrow" w:hAnsi="Arial Narrow"/>
                <w:sz w:val="20"/>
                <w:szCs w:val="20"/>
              </w:rPr>
            </w:pPr>
            <w:r w:rsidRPr="00B77596">
              <w:rPr>
                <w:rFonts w:ascii="Arial Narrow" w:hAnsi="Arial Narrow"/>
                <w:i/>
                <w:iCs/>
                <w:sz w:val="20"/>
                <w:szCs w:val="20"/>
              </w:rPr>
              <w:t xml:space="preserve">" ...Наша Курганская область, пожалуй, самый показательный регион, если не сказать испытательный полигон реставрации сталинской системы. Здесь реакционная номенклатура начала демонстрацию непризнания Конституции 1993 года. Уже в 1996 году, глава </w:t>
            </w:r>
            <w:proofErr w:type="spellStart"/>
            <w:r w:rsidRPr="00B77596">
              <w:rPr>
                <w:rFonts w:ascii="Arial Narrow" w:hAnsi="Arial Narrow"/>
                <w:i/>
                <w:iCs/>
                <w:sz w:val="20"/>
                <w:szCs w:val="20"/>
              </w:rPr>
              <w:t>Облдумы</w:t>
            </w:r>
            <w:proofErr w:type="spellEnd"/>
            <w:r w:rsidRPr="00B77596">
              <w:rPr>
                <w:rFonts w:ascii="Arial Narrow" w:hAnsi="Arial Narrow"/>
                <w:i/>
                <w:iCs/>
                <w:sz w:val="20"/>
                <w:szCs w:val="20"/>
              </w:rPr>
              <w:t xml:space="preserve"> О.Богомолов </w:t>
            </w:r>
            <w:proofErr w:type="gramStart"/>
            <w:r w:rsidRPr="00B77596">
              <w:rPr>
                <w:rFonts w:ascii="Arial Narrow" w:hAnsi="Arial Narrow"/>
                <w:i/>
                <w:iCs/>
                <w:sz w:val="20"/>
                <w:szCs w:val="20"/>
              </w:rPr>
              <w:t>со</w:t>
            </w:r>
            <w:proofErr w:type="gramEnd"/>
            <w:r w:rsidRPr="00B77596">
              <w:rPr>
                <w:rFonts w:ascii="Arial Narrow" w:hAnsi="Arial Narrow"/>
                <w:i/>
                <w:iCs/>
                <w:sz w:val="20"/>
                <w:szCs w:val="20"/>
              </w:rPr>
              <w:t xml:space="preserve"> товарищи постановили продлить без выборов свои полномочия на 2 года. Движение «За честные выборы» оспорило в суде данные незаконные действия, и уже тогда, методы, которыми прежняя </w:t>
            </w:r>
            <w:proofErr w:type="spellStart"/>
            <w:r w:rsidRPr="00B77596">
              <w:rPr>
                <w:rFonts w:ascii="Arial Narrow" w:hAnsi="Arial Narrow"/>
                <w:i/>
                <w:iCs/>
                <w:sz w:val="20"/>
                <w:szCs w:val="20"/>
              </w:rPr>
              <w:t>партноменклатура</w:t>
            </w:r>
            <w:proofErr w:type="spellEnd"/>
            <w:r w:rsidRPr="00B77596">
              <w:rPr>
                <w:rFonts w:ascii="Arial Narrow" w:hAnsi="Arial Narrow"/>
                <w:i/>
                <w:iCs/>
                <w:sz w:val="20"/>
                <w:szCs w:val="20"/>
              </w:rPr>
              <w:t xml:space="preserve"> будет бороться за власть,  были наглядно продемонстрированы: юрист О.Богомолова  С. </w:t>
            </w:r>
            <w:proofErr w:type="spellStart"/>
            <w:r w:rsidRPr="00B77596">
              <w:rPr>
                <w:rFonts w:ascii="Arial Narrow" w:hAnsi="Arial Narrow"/>
                <w:i/>
                <w:iCs/>
                <w:sz w:val="20"/>
                <w:szCs w:val="20"/>
              </w:rPr>
              <w:t>Гулькевич</w:t>
            </w:r>
            <w:proofErr w:type="spellEnd"/>
            <w:r w:rsidRPr="00B77596">
              <w:rPr>
                <w:rFonts w:ascii="Arial Narrow" w:hAnsi="Arial Narrow"/>
                <w:i/>
                <w:iCs/>
                <w:sz w:val="20"/>
                <w:szCs w:val="20"/>
              </w:rPr>
              <w:t xml:space="preserve"> в своей кассации в Верховный Суд утверждала, что</w:t>
            </w:r>
          </w:p>
        </w:tc>
        <w:tc>
          <w:tcPr>
            <w:tcW w:w="5079" w:type="dxa"/>
            <w:tcBorders>
              <w:top w:val="nil"/>
              <w:bottom w:val="single" w:sz="4" w:space="0" w:color="auto"/>
            </w:tcBorders>
          </w:tcPr>
          <w:p w:rsidR="002C35C6" w:rsidRPr="00AA782A" w:rsidRDefault="002C35C6" w:rsidP="002C35C6">
            <w:pPr>
              <w:jc w:val="both"/>
              <w:rPr>
                <w:rFonts w:ascii="Arial Narrow" w:hAnsi="Arial Narrow"/>
                <w:b/>
                <w:sz w:val="20"/>
                <w:szCs w:val="20"/>
              </w:rPr>
            </w:pPr>
            <w:r w:rsidRPr="00B77596">
              <w:rPr>
                <w:rFonts w:ascii="Arial Narrow" w:hAnsi="Arial Narrow"/>
                <w:i/>
                <w:iCs/>
                <w:sz w:val="20"/>
                <w:szCs w:val="20"/>
              </w:rPr>
              <w:t xml:space="preserve">постановление О.Богомолова от 31.01.1996 г. основано на Указе Президента от 15.03.1996 года. В том же году были объявлены выборы губернатора,  О.Богомолов, зарегистрировавшись кандидатом, демонстративно и публично заявил, что </w:t>
            </w:r>
            <w:r w:rsidRPr="00AA782A">
              <w:rPr>
                <w:rFonts w:ascii="Arial Narrow" w:hAnsi="Arial Narrow"/>
                <w:b/>
                <w:i/>
                <w:iCs/>
                <w:sz w:val="20"/>
                <w:szCs w:val="20"/>
              </w:rPr>
              <w:t>от нашей Конституции он готов улететь на Марс.</w:t>
            </w:r>
          </w:p>
          <w:p w:rsidR="002C35C6" w:rsidRPr="00B77596" w:rsidRDefault="002C35C6" w:rsidP="002C35C6">
            <w:pPr>
              <w:ind w:firstLine="142"/>
              <w:jc w:val="both"/>
              <w:rPr>
                <w:rFonts w:ascii="Arial Narrow" w:hAnsi="Arial Narrow"/>
                <w:sz w:val="20"/>
                <w:szCs w:val="20"/>
              </w:rPr>
            </w:pPr>
            <w:proofErr w:type="gramStart"/>
            <w:r w:rsidRPr="00B77596">
              <w:rPr>
                <w:rFonts w:ascii="Arial Narrow" w:hAnsi="Arial Narrow"/>
                <w:i/>
                <w:iCs/>
                <w:sz w:val="20"/>
                <w:szCs w:val="20"/>
              </w:rPr>
              <w:t xml:space="preserve">Фактически именно в этот период пришли в столкновение две силы:  основная часть народа, ждавшая позитивных перемен в политической и экономической жизни, и </w:t>
            </w:r>
            <w:proofErr w:type="spellStart"/>
            <w:r w:rsidRPr="00B77596">
              <w:rPr>
                <w:rFonts w:ascii="Arial Narrow" w:hAnsi="Arial Narrow"/>
                <w:i/>
                <w:iCs/>
                <w:sz w:val="20"/>
                <w:szCs w:val="20"/>
              </w:rPr>
              <w:t>партноменклатура</w:t>
            </w:r>
            <w:proofErr w:type="spellEnd"/>
            <w:r w:rsidRPr="00B77596">
              <w:rPr>
                <w:rFonts w:ascii="Arial Narrow" w:hAnsi="Arial Narrow"/>
                <w:i/>
                <w:iCs/>
                <w:sz w:val="20"/>
                <w:szCs w:val="20"/>
              </w:rPr>
              <w:t xml:space="preserve"> с сохранившейся ГБ за спиной.</w:t>
            </w:r>
            <w:proofErr w:type="gramEnd"/>
            <w:r w:rsidRPr="00B77596">
              <w:rPr>
                <w:rFonts w:ascii="Arial Narrow" w:hAnsi="Arial Narrow"/>
                <w:i/>
                <w:iCs/>
                <w:sz w:val="20"/>
                <w:szCs w:val="20"/>
              </w:rPr>
              <w:t xml:space="preserve"> В период выборов 1996 и 2000 годов было наглядно продемонстрировано, что в регионе нет независимых судов, нет равенства кандидатов,  нет нейтральной избирательной комиссии. Передача власти Б.Ельциным в руки офицера КГБ явилась сигналом для сворачивания свобод.</w:t>
            </w:r>
          </w:p>
          <w:p w:rsidR="002C35C6" w:rsidRPr="00B77596" w:rsidRDefault="002C35C6" w:rsidP="002C35C6">
            <w:pPr>
              <w:ind w:firstLine="142"/>
              <w:jc w:val="both"/>
              <w:rPr>
                <w:rFonts w:ascii="Arial Narrow" w:hAnsi="Arial Narrow"/>
                <w:sz w:val="20"/>
                <w:szCs w:val="20"/>
              </w:rPr>
            </w:pPr>
            <w:r w:rsidRPr="00B77596">
              <w:rPr>
                <w:rFonts w:ascii="Arial Narrow" w:hAnsi="Arial Narrow"/>
                <w:i/>
                <w:iCs/>
                <w:sz w:val="20"/>
                <w:szCs w:val="20"/>
              </w:rPr>
              <w:t xml:space="preserve">Началась ликвидация независимых СМИ на федеральном уровне на основании «спора хозяйствующих субъектов». Наличие в нашем регионе независимых СМИ, правда, создавало проблемы для властной советской номенклатуры, поскольку до 2000 года в регионе имелось, по крайней </w:t>
            </w:r>
            <w:proofErr w:type="gramStart"/>
            <w:r w:rsidRPr="00B77596">
              <w:rPr>
                <w:rFonts w:ascii="Arial Narrow" w:hAnsi="Arial Narrow"/>
                <w:i/>
                <w:iCs/>
                <w:sz w:val="20"/>
                <w:szCs w:val="20"/>
              </w:rPr>
              <w:t>мере</w:t>
            </w:r>
            <w:proofErr w:type="gramEnd"/>
            <w:r w:rsidRPr="00B77596">
              <w:rPr>
                <w:rFonts w:ascii="Arial Narrow" w:hAnsi="Arial Narrow"/>
                <w:i/>
                <w:iCs/>
                <w:sz w:val="20"/>
                <w:szCs w:val="20"/>
              </w:rPr>
              <w:t xml:space="preserve"> 3 независимых от власти издания: «Суд и дело» (И. </w:t>
            </w:r>
            <w:proofErr w:type="spellStart"/>
            <w:r w:rsidRPr="00B77596">
              <w:rPr>
                <w:rFonts w:ascii="Arial Narrow" w:hAnsi="Arial Narrow"/>
                <w:i/>
                <w:iCs/>
                <w:sz w:val="20"/>
                <w:szCs w:val="20"/>
              </w:rPr>
              <w:t>Ширманов</w:t>
            </w:r>
            <w:proofErr w:type="spellEnd"/>
            <w:r w:rsidRPr="00B77596">
              <w:rPr>
                <w:rFonts w:ascii="Arial Narrow" w:hAnsi="Arial Narrow"/>
                <w:i/>
                <w:iCs/>
                <w:sz w:val="20"/>
                <w:szCs w:val="20"/>
              </w:rPr>
              <w:t>), «</w:t>
            </w:r>
            <w:proofErr w:type="spellStart"/>
            <w:r w:rsidRPr="00B77596">
              <w:rPr>
                <w:rFonts w:ascii="Arial Narrow" w:hAnsi="Arial Narrow"/>
                <w:i/>
                <w:iCs/>
                <w:sz w:val="20"/>
                <w:szCs w:val="20"/>
              </w:rPr>
              <w:t>Иформационная</w:t>
            </w:r>
            <w:proofErr w:type="spellEnd"/>
            <w:r w:rsidRPr="00B77596">
              <w:rPr>
                <w:rFonts w:ascii="Arial Narrow" w:hAnsi="Arial Narrow"/>
                <w:i/>
                <w:iCs/>
                <w:sz w:val="20"/>
                <w:szCs w:val="20"/>
              </w:rPr>
              <w:t xml:space="preserve"> газета» (</w:t>
            </w:r>
            <w:proofErr w:type="spellStart"/>
            <w:r w:rsidRPr="00B77596">
              <w:rPr>
                <w:rFonts w:ascii="Arial Narrow" w:hAnsi="Arial Narrow"/>
                <w:i/>
                <w:iCs/>
                <w:sz w:val="20"/>
                <w:szCs w:val="20"/>
              </w:rPr>
              <w:t>Ю.Феськов</w:t>
            </w:r>
            <w:proofErr w:type="spellEnd"/>
            <w:r w:rsidRPr="00B77596">
              <w:rPr>
                <w:rFonts w:ascii="Arial Narrow" w:hAnsi="Arial Narrow"/>
                <w:i/>
                <w:iCs/>
                <w:sz w:val="20"/>
                <w:szCs w:val="20"/>
              </w:rPr>
              <w:t xml:space="preserve">) и «Курганские вести» (В.Кирсанов).  Их зачистка началась с преследования </w:t>
            </w:r>
            <w:proofErr w:type="spellStart"/>
            <w:r w:rsidRPr="00B77596">
              <w:rPr>
                <w:rFonts w:ascii="Arial Narrow" w:hAnsi="Arial Narrow"/>
                <w:i/>
                <w:iCs/>
                <w:sz w:val="20"/>
                <w:szCs w:val="20"/>
              </w:rPr>
              <w:t>И.Ширманова</w:t>
            </w:r>
            <w:proofErr w:type="spellEnd"/>
            <w:r w:rsidRPr="00B77596">
              <w:rPr>
                <w:rFonts w:ascii="Arial Narrow" w:hAnsi="Arial Narrow"/>
                <w:i/>
                <w:iCs/>
                <w:sz w:val="20"/>
                <w:szCs w:val="20"/>
              </w:rPr>
              <w:t xml:space="preserve">, который вынужден был выехать за пределы региона, позднее и </w:t>
            </w:r>
            <w:proofErr w:type="spellStart"/>
            <w:r w:rsidRPr="00B77596">
              <w:rPr>
                <w:rFonts w:ascii="Arial Narrow" w:hAnsi="Arial Narrow"/>
                <w:i/>
                <w:iCs/>
                <w:sz w:val="20"/>
                <w:szCs w:val="20"/>
              </w:rPr>
              <w:t>Ю.Феськова</w:t>
            </w:r>
            <w:proofErr w:type="spellEnd"/>
            <w:r w:rsidRPr="00B77596">
              <w:rPr>
                <w:rFonts w:ascii="Arial Narrow" w:hAnsi="Arial Narrow"/>
                <w:i/>
                <w:iCs/>
                <w:sz w:val="20"/>
                <w:szCs w:val="20"/>
              </w:rPr>
              <w:t xml:space="preserve">, а затем случилось и убийство В.Кирсанова 17.05.2001 г., которое по сей день не расследовано. Общественность склоняется к однозначному выводу – </w:t>
            </w:r>
            <w:proofErr w:type="gramStart"/>
            <w:r w:rsidRPr="00B77596">
              <w:rPr>
                <w:rFonts w:ascii="Arial Narrow" w:hAnsi="Arial Narrow"/>
                <w:i/>
                <w:iCs/>
                <w:sz w:val="20"/>
                <w:szCs w:val="20"/>
              </w:rPr>
              <w:t>убит</w:t>
            </w:r>
            <w:proofErr w:type="gramEnd"/>
            <w:r w:rsidRPr="00B77596">
              <w:rPr>
                <w:rFonts w:ascii="Arial Narrow" w:hAnsi="Arial Narrow"/>
                <w:i/>
                <w:iCs/>
                <w:sz w:val="20"/>
                <w:szCs w:val="20"/>
              </w:rPr>
              <w:t xml:space="preserve"> за публикации о коррупции. Конкурент на выборах губернатора депутат А.Антошкин, также был убит.</w:t>
            </w:r>
          </w:p>
          <w:p w:rsidR="002C35C6" w:rsidRPr="00B77596" w:rsidRDefault="002C35C6" w:rsidP="002C35C6">
            <w:pPr>
              <w:ind w:firstLine="142"/>
              <w:jc w:val="both"/>
              <w:rPr>
                <w:rFonts w:ascii="Arial Narrow" w:hAnsi="Arial Narrow"/>
                <w:sz w:val="20"/>
                <w:szCs w:val="20"/>
              </w:rPr>
            </w:pPr>
            <w:r w:rsidRPr="00B77596">
              <w:rPr>
                <w:rFonts w:ascii="Arial Narrow" w:hAnsi="Arial Narrow"/>
                <w:i/>
                <w:iCs/>
                <w:sz w:val="20"/>
                <w:szCs w:val="20"/>
              </w:rPr>
              <w:t xml:space="preserve">Самым демонстративным игнорированием избирательного законодательства явилось назначение упомянутой </w:t>
            </w:r>
            <w:proofErr w:type="spellStart"/>
            <w:r w:rsidRPr="00B77596">
              <w:rPr>
                <w:rFonts w:ascii="Arial Narrow" w:hAnsi="Arial Narrow"/>
                <w:i/>
                <w:iCs/>
                <w:sz w:val="20"/>
                <w:szCs w:val="20"/>
              </w:rPr>
              <w:t>С.Гулькевич</w:t>
            </w:r>
            <w:proofErr w:type="spellEnd"/>
            <w:r w:rsidRPr="00B77596">
              <w:rPr>
                <w:rFonts w:ascii="Arial Narrow" w:hAnsi="Arial Narrow"/>
                <w:i/>
                <w:iCs/>
                <w:sz w:val="20"/>
                <w:szCs w:val="20"/>
              </w:rPr>
              <w:t xml:space="preserve"> председателем избиркома региона и регистрация ею О.Богомолова на 3-й срок. С тех пор </w:t>
            </w:r>
            <w:proofErr w:type="spellStart"/>
            <w:r w:rsidRPr="00B77596">
              <w:rPr>
                <w:rFonts w:ascii="Arial Narrow" w:hAnsi="Arial Narrow"/>
                <w:i/>
                <w:iCs/>
                <w:sz w:val="20"/>
                <w:szCs w:val="20"/>
              </w:rPr>
              <w:t>предизбиркома</w:t>
            </w:r>
            <w:proofErr w:type="spellEnd"/>
            <w:r w:rsidRPr="00B77596">
              <w:rPr>
                <w:rFonts w:ascii="Arial Narrow" w:hAnsi="Arial Narrow"/>
                <w:i/>
                <w:iCs/>
                <w:sz w:val="20"/>
                <w:szCs w:val="20"/>
              </w:rPr>
              <w:t xml:space="preserve"> руководит комиссией бессменно.</w:t>
            </w:r>
          </w:p>
          <w:p w:rsidR="00844006" w:rsidRPr="00DD7219" w:rsidRDefault="00844006" w:rsidP="002C35C6">
            <w:pPr>
              <w:ind w:firstLine="142"/>
              <w:rPr>
                <w:rFonts w:ascii="Arial Narrow" w:hAnsi="Arial Narrow"/>
                <w:i/>
                <w:sz w:val="20"/>
                <w:szCs w:val="20"/>
              </w:rPr>
            </w:pPr>
          </w:p>
        </w:tc>
      </w:tr>
    </w:tbl>
    <w:p w:rsidR="00BD0549" w:rsidRPr="00BD0549" w:rsidRDefault="00BD0549" w:rsidP="00BD0549">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A03312" w:rsidRPr="003763B3" w:rsidTr="003763B3">
        <w:tc>
          <w:tcPr>
            <w:tcW w:w="10348" w:type="dxa"/>
          </w:tcPr>
          <w:p w:rsidR="00A03312" w:rsidRDefault="00A03312" w:rsidP="003763B3">
            <w:pPr>
              <w:pStyle w:val="3"/>
              <w:jc w:val="left"/>
            </w:pPr>
            <w:r>
              <w:lastRenderedPageBreak/>
              <w:t xml:space="preserve">С.2 ЧЕСТНЫЙ </w:t>
            </w:r>
            <w:r w:rsidRPr="009D5493">
              <w:t xml:space="preserve">ВЫБОР   </w:t>
            </w:r>
            <w:r w:rsidR="000D3DAA">
              <w:t xml:space="preserve">       </w:t>
            </w:r>
            <w:r w:rsidR="005303F3">
              <w:t>тюрьма и воля</w:t>
            </w:r>
            <w:r w:rsidR="00AA782A">
              <w:rPr>
                <w:bCs w:val="0"/>
                <w:w w:val="80"/>
              </w:rPr>
              <w:t xml:space="preserve">              февраль</w:t>
            </w:r>
            <w:r w:rsidR="003314DF">
              <w:rPr>
                <w:bCs w:val="0"/>
                <w:w w:val="80"/>
              </w:rPr>
              <w:t xml:space="preserve"> </w:t>
            </w:r>
            <w:r w:rsidRPr="002C35C6">
              <w:t>20</w:t>
            </w:r>
            <w:r w:rsidR="003B7444" w:rsidRPr="002C35C6">
              <w:t>1</w:t>
            </w:r>
            <w:r w:rsidR="002C35C6" w:rsidRPr="002C35C6">
              <w:t>7</w:t>
            </w:r>
            <w:r w:rsidRPr="002C35C6">
              <w:t>г.  N</w:t>
            </w:r>
            <w:r w:rsidR="002C35C6" w:rsidRPr="002C35C6">
              <w:t>1</w:t>
            </w:r>
            <w:r w:rsidR="004F12CF" w:rsidRPr="002C35C6">
              <w:t>(</w:t>
            </w:r>
            <w:r w:rsidR="00F347A1" w:rsidRPr="002C35C6">
              <w:t>1</w:t>
            </w:r>
            <w:r w:rsidR="002C35C6" w:rsidRPr="002C35C6">
              <w:t>51</w:t>
            </w:r>
            <w:r w:rsidR="004F12CF">
              <w:t>)</w:t>
            </w:r>
          </w:p>
          <w:p w:rsidR="00A03312" w:rsidRPr="003763B3" w:rsidRDefault="00A03312">
            <w:pPr>
              <w:rPr>
                <w:sz w:val="12"/>
                <w:szCs w:val="12"/>
              </w:rPr>
            </w:pPr>
          </w:p>
        </w:tc>
      </w:tr>
    </w:tbl>
    <w:p w:rsidR="00BD0549" w:rsidRPr="00BD0549" w:rsidRDefault="00BD0549" w:rsidP="00BD0549">
      <w:pPr>
        <w:rPr>
          <w:vanish/>
        </w:rPr>
      </w:pPr>
    </w:p>
    <w:p w:rsidR="001F7794" w:rsidRDefault="001F7794" w:rsidP="001F7794">
      <w:pPr>
        <w:rPr>
          <w:sz w:val="6"/>
          <w:szCs w:val="6"/>
        </w:rPr>
      </w:pPr>
    </w:p>
    <w:tbl>
      <w:tblPr>
        <w:tblW w:w="0" w:type="auto"/>
        <w:tblInd w:w="108" w:type="dxa"/>
        <w:tblLayout w:type="fixed"/>
        <w:tblLook w:val="0000"/>
      </w:tblPr>
      <w:tblGrid>
        <w:gridCol w:w="3438"/>
        <w:gridCol w:w="1665"/>
        <w:gridCol w:w="2127"/>
        <w:gridCol w:w="3087"/>
      </w:tblGrid>
      <w:tr w:rsidR="001F7794" w:rsidTr="009F38A3">
        <w:trPr>
          <w:cantSplit/>
          <w:trHeight w:val="13646"/>
        </w:trPr>
        <w:tc>
          <w:tcPr>
            <w:tcW w:w="5103" w:type="dxa"/>
            <w:gridSpan w:val="2"/>
            <w:tcBorders>
              <w:top w:val="single" w:sz="4" w:space="0" w:color="000000"/>
              <w:left w:val="single" w:sz="4" w:space="0" w:color="000000"/>
              <w:bottom w:val="single" w:sz="4" w:space="0" w:color="000000"/>
            </w:tcBorders>
          </w:tcPr>
          <w:p w:rsidR="00844006" w:rsidRPr="00DD7219" w:rsidRDefault="00844006" w:rsidP="002C35C6">
            <w:pPr>
              <w:jc w:val="both"/>
              <w:rPr>
                <w:rFonts w:ascii="Arial Narrow" w:hAnsi="Arial Narrow" w:cs="Arial"/>
                <w:sz w:val="20"/>
                <w:szCs w:val="20"/>
              </w:rPr>
            </w:pPr>
            <w:r w:rsidRPr="00DD7219">
              <w:rPr>
                <w:rFonts w:ascii="Arial Narrow" w:hAnsi="Arial Narrow" w:cs="Arial"/>
                <w:sz w:val="20"/>
                <w:szCs w:val="20"/>
              </w:rPr>
              <w:t xml:space="preserve"> </w:t>
            </w:r>
          </w:p>
          <w:p w:rsidR="002C35C6" w:rsidRPr="00B77596" w:rsidRDefault="002C35C6" w:rsidP="002C35C6">
            <w:pPr>
              <w:ind w:firstLine="142"/>
              <w:jc w:val="both"/>
              <w:rPr>
                <w:rFonts w:ascii="Arial Narrow" w:hAnsi="Arial Narrow"/>
                <w:sz w:val="20"/>
                <w:szCs w:val="20"/>
              </w:rPr>
            </w:pPr>
            <w:r w:rsidRPr="00B77596">
              <w:rPr>
                <w:rFonts w:ascii="Arial Narrow" w:hAnsi="Arial Narrow"/>
                <w:i/>
                <w:iCs/>
                <w:sz w:val="20"/>
                <w:szCs w:val="20"/>
              </w:rPr>
              <w:t>В довершение ликвидации зачатков политической конкуренции, свободных выборов в 2003 году был распущен Общественный  Совет при губернаторе за массовое выражение недовольства абсолютной ангажированностью СМИ региона</w:t>
            </w:r>
            <w:proofErr w:type="gramStart"/>
            <w:r w:rsidRPr="00B77596">
              <w:rPr>
                <w:rFonts w:ascii="Arial Narrow" w:hAnsi="Arial Narrow"/>
                <w:i/>
                <w:iCs/>
                <w:sz w:val="20"/>
                <w:szCs w:val="20"/>
              </w:rPr>
              <w:t>."</w:t>
            </w:r>
            <w:proofErr w:type="gramEnd"/>
          </w:p>
          <w:p w:rsidR="002C35C6" w:rsidRPr="00B77596" w:rsidRDefault="002C35C6" w:rsidP="002C35C6">
            <w:pPr>
              <w:ind w:firstLine="142"/>
              <w:jc w:val="both"/>
              <w:rPr>
                <w:rFonts w:ascii="Arial Narrow" w:hAnsi="Arial Narrow"/>
                <w:sz w:val="20"/>
                <w:szCs w:val="20"/>
              </w:rPr>
            </w:pPr>
            <w:r w:rsidRPr="00B77596">
              <w:rPr>
                <w:rFonts w:ascii="Arial Narrow" w:hAnsi="Arial Narrow"/>
                <w:sz w:val="20"/>
                <w:szCs w:val="20"/>
              </w:rPr>
              <w:t xml:space="preserve">Заметим, что введенные в регионе при О.Богомолове  </w:t>
            </w:r>
            <w:proofErr w:type="spellStart"/>
            <w:r w:rsidRPr="00B77596">
              <w:rPr>
                <w:rFonts w:ascii="Arial Narrow" w:hAnsi="Arial Narrow"/>
                <w:sz w:val="20"/>
                <w:szCs w:val="20"/>
              </w:rPr>
              <w:t>энерготарифы</w:t>
            </w:r>
            <w:proofErr w:type="spellEnd"/>
            <w:r w:rsidRPr="00B77596">
              <w:rPr>
                <w:rFonts w:ascii="Arial Narrow" w:hAnsi="Arial Narrow"/>
                <w:sz w:val="20"/>
                <w:szCs w:val="20"/>
              </w:rPr>
              <w:t>, как самые высокие, обсуждаются до сих пор, как необоснованные (видимо, коррупционные?) при участи руководителя Совета Федерации! </w:t>
            </w:r>
          </w:p>
          <w:p w:rsidR="002C35C6" w:rsidRPr="00B77596" w:rsidRDefault="002C35C6" w:rsidP="002C35C6">
            <w:pPr>
              <w:ind w:firstLine="142"/>
              <w:jc w:val="both"/>
              <w:rPr>
                <w:rFonts w:ascii="Arial Narrow" w:hAnsi="Arial Narrow"/>
                <w:sz w:val="20"/>
                <w:szCs w:val="20"/>
              </w:rPr>
            </w:pPr>
            <w:r w:rsidRPr="00B77596">
              <w:rPr>
                <w:rFonts w:ascii="Arial Narrow" w:hAnsi="Arial Narrow"/>
                <w:sz w:val="20"/>
                <w:szCs w:val="20"/>
              </w:rPr>
              <w:t>Кроме того, общеизвестно, что</w:t>
            </w:r>
            <w:r>
              <w:rPr>
                <w:rFonts w:ascii="Arial Narrow" w:hAnsi="Arial Narrow"/>
                <w:sz w:val="20"/>
                <w:szCs w:val="20"/>
              </w:rPr>
              <w:t>,</w:t>
            </w:r>
            <w:r w:rsidRPr="00B77596">
              <w:rPr>
                <w:rFonts w:ascii="Arial Narrow" w:hAnsi="Arial Narrow"/>
                <w:sz w:val="20"/>
                <w:szCs w:val="20"/>
              </w:rPr>
              <w:t xml:space="preserve"> по крайней мере</w:t>
            </w:r>
            <w:r>
              <w:rPr>
                <w:rFonts w:ascii="Arial Narrow" w:hAnsi="Arial Narrow"/>
                <w:sz w:val="20"/>
                <w:szCs w:val="20"/>
              </w:rPr>
              <w:t xml:space="preserve">, </w:t>
            </w:r>
            <w:r w:rsidRPr="00B77596">
              <w:rPr>
                <w:rFonts w:ascii="Arial Narrow" w:hAnsi="Arial Narrow"/>
                <w:sz w:val="20"/>
                <w:szCs w:val="20"/>
              </w:rPr>
              <w:t xml:space="preserve"> 7 заместителей О.Богомолова осуждены в основном </w:t>
            </w:r>
            <w:r w:rsidR="00C470BE">
              <w:rPr>
                <w:rFonts w:ascii="Arial Narrow" w:hAnsi="Arial Narrow"/>
                <w:sz w:val="20"/>
                <w:szCs w:val="20"/>
              </w:rPr>
              <w:t xml:space="preserve"> </w:t>
            </w:r>
            <w:r w:rsidRPr="00B77596">
              <w:rPr>
                <w:rFonts w:ascii="Arial Narrow" w:hAnsi="Arial Narrow"/>
                <w:sz w:val="20"/>
                <w:szCs w:val="20"/>
              </w:rPr>
              <w:t xml:space="preserve">по коррупционным статьям, а Богомолов оказался чист, как стёклышко, находясь в полном неведении, что творят его замы (он, видимо самоустранился от губернаторства </w:t>
            </w:r>
            <w:proofErr w:type="gramStart"/>
            <w:r w:rsidRPr="00B77596">
              <w:rPr>
                <w:rFonts w:ascii="Arial Narrow" w:hAnsi="Arial Narrow"/>
                <w:sz w:val="20"/>
                <w:szCs w:val="20"/>
              </w:rPr>
              <w:t>насовсем</w:t>
            </w:r>
            <w:proofErr w:type="gramEnd"/>
            <w:r w:rsidRPr="00B77596">
              <w:rPr>
                <w:rFonts w:ascii="Arial Narrow" w:hAnsi="Arial Narrow"/>
                <w:sz w:val="20"/>
                <w:szCs w:val="20"/>
              </w:rPr>
              <w:t>, поэтому ему почёт и уважение?).</w:t>
            </w:r>
          </w:p>
          <w:p w:rsidR="002C35C6" w:rsidRDefault="002C35C6" w:rsidP="002C35C6">
            <w:pPr>
              <w:ind w:firstLine="142"/>
              <w:jc w:val="both"/>
              <w:rPr>
                <w:rFonts w:ascii="Arial Narrow" w:hAnsi="Arial Narrow"/>
                <w:sz w:val="20"/>
                <w:szCs w:val="20"/>
              </w:rPr>
            </w:pPr>
            <w:r w:rsidRPr="00B77596">
              <w:rPr>
                <w:rFonts w:ascii="Arial Narrow" w:hAnsi="Arial Narrow"/>
                <w:sz w:val="20"/>
                <w:szCs w:val="20"/>
              </w:rPr>
              <w:t>Доклад был оглашен публично, издан в сборнике докладов, ни один человек не высказал ни одной претензии по поводу содержания данного доклада.</w:t>
            </w:r>
          </w:p>
          <w:p w:rsidR="002C35C6" w:rsidRPr="00B77596" w:rsidRDefault="002C35C6" w:rsidP="002C35C6">
            <w:pPr>
              <w:ind w:firstLine="142"/>
              <w:jc w:val="both"/>
              <w:rPr>
                <w:rFonts w:ascii="Arial Narrow" w:hAnsi="Arial Narrow"/>
                <w:sz w:val="20"/>
                <w:szCs w:val="20"/>
              </w:rPr>
            </w:pPr>
            <w:r w:rsidRPr="00B77596">
              <w:rPr>
                <w:rFonts w:ascii="Arial Narrow" w:hAnsi="Arial Narrow"/>
                <w:sz w:val="20"/>
                <w:szCs w:val="20"/>
              </w:rPr>
              <w:t>За почти 18 летнее правление господина Богомолова численность населения снизилась с 1 111 000 человек  до 862 000 человек, в основном вымерли или сбежали около 250000 человек в поисках лучшей жизни. Достижение, однако!</w:t>
            </w:r>
          </w:p>
          <w:p w:rsidR="002C35C6" w:rsidRPr="00B77596" w:rsidRDefault="002C35C6" w:rsidP="002C35C6">
            <w:pPr>
              <w:ind w:firstLine="142"/>
              <w:jc w:val="both"/>
              <w:rPr>
                <w:rFonts w:ascii="Arial Narrow" w:hAnsi="Arial Narrow"/>
                <w:sz w:val="20"/>
                <w:szCs w:val="20"/>
              </w:rPr>
            </w:pPr>
            <w:r w:rsidRPr="00B77596">
              <w:rPr>
                <w:rFonts w:ascii="Arial Narrow" w:hAnsi="Arial Narrow"/>
                <w:sz w:val="20"/>
                <w:szCs w:val="20"/>
              </w:rPr>
              <w:t xml:space="preserve">Поэтому, полагаю, каждый здравомыслящий человек в состоянии оценить, </w:t>
            </w:r>
            <w:proofErr w:type="gramStart"/>
            <w:r w:rsidRPr="00B77596">
              <w:rPr>
                <w:rFonts w:ascii="Arial Narrow" w:hAnsi="Arial Narrow"/>
                <w:sz w:val="20"/>
                <w:szCs w:val="20"/>
              </w:rPr>
              <w:t>заслуживает ли звания почётного гражданина сей</w:t>
            </w:r>
            <w:proofErr w:type="gramEnd"/>
            <w:r w:rsidRPr="00B77596">
              <w:rPr>
                <w:rFonts w:ascii="Arial Narrow" w:hAnsi="Arial Narrow"/>
                <w:sz w:val="20"/>
                <w:szCs w:val="20"/>
              </w:rPr>
              <w:t xml:space="preserve"> товарищ, или может всё-таки иного звания, с видом на небо в клеточку.</w:t>
            </w:r>
            <w:r w:rsidR="00DC74E9">
              <w:rPr>
                <w:rFonts w:ascii="Arial Narrow" w:hAnsi="Arial Narrow"/>
                <w:sz w:val="20"/>
                <w:szCs w:val="20"/>
              </w:rPr>
              <w:t xml:space="preserve"> </w:t>
            </w:r>
            <w:r w:rsidRPr="00B77596">
              <w:rPr>
                <w:rFonts w:ascii="Arial Narrow" w:hAnsi="Arial Narrow"/>
                <w:sz w:val="20"/>
                <w:szCs w:val="20"/>
              </w:rPr>
              <w:t>Дополнительные ссылки:</w:t>
            </w:r>
          </w:p>
          <w:p w:rsidR="002C35C6" w:rsidRPr="002C35C6" w:rsidRDefault="002C35C6" w:rsidP="002C35C6">
            <w:pPr>
              <w:rPr>
                <w:rFonts w:ascii="Arial Narrow" w:hAnsi="Arial Narrow"/>
                <w:sz w:val="14"/>
                <w:szCs w:val="14"/>
              </w:rPr>
            </w:pPr>
            <w:hyperlink r:id="rId9" w:history="1">
              <w:r w:rsidRPr="002C35C6">
                <w:rPr>
                  <w:rStyle w:val="ab"/>
                  <w:rFonts w:ascii="Arial Narrow" w:hAnsi="Arial Narrow"/>
                  <w:sz w:val="14"/>
                  <w:szCs w:val="14"/>
                </w:rPr>
                <w:t>http://5ugolok.ru/Anti_korruptsiya/Kurganskaya_oblastnaya_Duma_proigrala_sud/</w:t>
              </w:r>
            </w:hyperlink>
          </w:p>
          <w:p w:rsidR="002C35C6" w:rsidRPr="002C35C6" w:rsidRDefault="002C35C6" w:rsidP="002C35C6">
            <w:pPr>
              <w:rPr>
                <w:rFonts w:ascii="Arial Narrow" w:hAnsi="Arial Narrow"/>
                <w:sz w:val="14"/>
                <w:szCs w:val="14"/>
              </w:rPr>
            </w:pPr>
            <w:hyperlink r:id="rId10" w:history="1">
              <w:r w:rsidRPr="002C35C6">
                <w:rPr>
                  <w:rStyle w:val="ab"/>
                  <w:rFonts w:ascii="Arial Narrow" w:hAnsi="Arial Narrow"/>
                  <w:sz w:val="14"/>
                  <w:szCs w:val="14"/>
                </w:rPr>
                <w:t>http://5ugolok.ru/Anti_korruptsiya/Vlast_Kurganskoy_oblasti_protiv_grajdanskogo_obschestva/</w:t>
              </w:r>
            </w:hyperlink>
          </w:p>
          <w:p w:rsidR="002C35C6" w:rsidRPr="002C35C6" w:rsidRDefault="002C35C6" w:rsidP="002C35C6">
            <w:pPr>
              <w:rPr>
                <w:rFonts w:ascii="Arial Narrow" w:hAnsi="Arial Narrow"/>
                <w:sz w:val="14"/>
                <w:szCs w:val="14"/>
              </w:rPr>
            </w:pPr>
            <w:hyperlink r:id="rId11" w:history="1">
              <w:r w:rsidRPr="002C35C6">
                <w:rPr>
                  <w:rStyle w:val="ab"/>
                  <w:rFonts w:ascii="Arial Narrow" w:hAnsi="Arial Narrow"/>
                  <w:sz w:val="14"/>
                  <w:szCs w:val="14"/>
                </w:rPr>
                <w:t>http://5ugolok.ru/Anti_korruptsiya/Obyektyi_korruptsionnoy_ohranyi__/</w:t>
              </w:r>
            </w:hyperlink>
          </w:p>
          <w:p w:rsidR="002C35C6" w:rsidRPr="002C35C6" w:rsidRDefault="002C35C6" w:rsidP="002C35C6">
            <w:pPr>
              <w:rPr>
                <w:rFonts w:ascii="Arial Narrow" w:hAnsi="Arial Narrow"/>
                <w:sz w:val="14"/>
                <w:szCs w:val="14"/>
              </w:rPr>
            </w:pPr>
            <w:hyperlink r:id="rId12" w:history="1">
              <w:r w:rsidRPr="002C35C6">
                <w:rPr>
                  <w:rStyle w:val="ab"/>
                  <w:rFonts w:ascii="Arial Narrow" w:hAnsi="Arial Narrow"/>
                  <w:sz w:val="14"/>
                  <w:szCs w:val="14"/>
                </w:rPr>
                <w:t>http://5ugolok.ru/Arhivnyie_materialyi/O_vyiborah_v_Kurganskoy_oblasti__2003_g__/</w:t>
              </w:r>
            </w:hyperlink>
          </w:p>
          <w:p w:rsidR="00DC74E9" w:rsidRPr="00DC74E9" w:rsidRDefault="00DC74E9" w:rsidP="00DC74E9">
            <w:pPr>
              <w:ind w:firstLine="142"/>
              <w:jc w:val="both"/>
              <w:rPr>
                <w:rFonts w:ascii="Arial Black" w:hAnsi="Arial Black" w:cs="Arial"/>
              </w:rPr>
            </w:pPr>
            <w:r w:rsidRPr="00DC74E9">
              <w:rPr>
                <w:rFonts w:ascii="Arial Black" w:hAnsi="Arial Black" w:cs="Arial"/>
              </w:rPr>
              <w:t>Медицина против здоровья</w:t>
            </w:r>
          </w:p>
          <w:p w:rsidR="00DC74E9" w:rsidRDefault="00DC74E9" w:rsidP="00DC74E9">
            <w:pPr>
              <w:ind w:firstLine="142"/>
              <w:jc w:val="both"/>
              <w:rPr>
                <w:rFonts w:ascii="Arial Narrow" w:hAnsi="Arial Narrow" w:cs="Arial"/>
                <w:sz w:val="20"/>
                <w:szCs w:val="20"/>
              </w:rPr>
            </w:pPr>
            <w:proofErr w:type="gramStart"/>
            <w:r w:rsidRPr="00DC74E9">
              <w:rPr>
                <w:rFonts w:ascii="Arial Narrow" w:hAnsi="Arial Narrow" w:cs="Arial"/>
                <w:sz w:val="20"/>
                <w:szCs w:val="20"/>
              </w:rPr>
              <w:t>В последний день прошлого года поступили 10 тысяч рублей, присужденные решением Курганского областного суда и Курганского городского суда автору данного материала за моральный вред, причиненный ненадлежащим оказанием медицинской помощи МАУЗ города Кургана «Курганская городская стоматологическая поликлиника» и за судебные издержки.</w:t>
            </w:r>
            <w:proofErr w:type="gramEnd"/>
            <w:r>
              <w:rPr>
                <w:rFonts w:ascii="Arial Narrow" w:hAnsi="Arial Narrow" w:cs="Arial"/>
                <w:sz w:val="20"/>
                <w:szCs w:val="20"/>
              </w:rPr>
              <w:t xml:space="preserve"> </w:t>
            </w:r>
            <w:r w:rsidRPr="00DC74E9">
              <w:rPr>
                <w:rFonts w:ascii="Arial Narrow" w:hAnsi="Arial Narrow" w:cs="Arial"/>
                <w:sz w:val="20"/>
                <w:szCs w:val="20"/>
              </w:rPr>
              <w:t xml:space="preserve">Более года врачи </w:t>
            </w:r>
            <w:proofErr w:type="spellStart"/>
            <w:r w:rsidRPr="00DC74E9">
              <w:rPr>
                <w:rFonts w:ascii="Arial Narrow" w:hAnsi="Arial Narrow" w:cs="Arial"/>
                <w:sz w:val="20"/>
                <w:szCs w:val="20"/>
              </w:rPr>
              <w:t>Дешпит</w:t>
            </w:r>
            <w:proofErr w:type="spellEnd"/>
            <w:r w:rsidRPr="00DC74E9">
              <w:rPr>
                <w:rFonts w:ascii="Arial Narrow" w:hAnsi="Arial Narrow" w:cs="Arial"/>
                <w:sz w:val="20"/>
                <w:szCs w:val="20"/>
              </w:rPr>
              <w:t xml:space="preserve"> Н.П., </w:t>
            </w:r>
            <w:proofErr w:type="spellStart"/>
            <w:r w:rsidRPr="00DC74E9">
              <w:rPr>
                <w:rFonts w:ascii="Arial Narrow" w:hAnsi="Arial Narrow" w:cs="Arial"/>
                <w:sz w:val="20"/>
                <w:szCs w:val="20"/>
              </w:rPr>
              <w:t>Гарбич</w:t>
            </w:r>
            <w:proofErr w:type="spellEnd"/>
            <w:r w:rsidRPr="00DC74E9">
              <w:rPr>
                <w:rFonts w:ascii="Arial Narrow" w:hAnsi="Arial Narrow" w:cs="Arial"/>
                <w:sz w:val="20"/>
                <w:szCs w:val="20"/>
              </w:rPr>
              <w:t xml:space="preserve"> К.П., Павлова С.Д. вместе с юристом </w:t>
            </w:r>
            <w:proofErr w:type="spellStart"/>
            <w:r w:rsidRPr="00DC74E9">
              <w:rPr>
                <w:rFonts w:ascii="Arial Narrow" w:hAnsi="Arial Narrow" w:cs="Arial"/>
                <w:sz w:val="20"/>
                <w:szCs w:val="20"/>
              </w:rPr>
              <w:t>Буйначёвым</w:t>
            </w:r>
            <w:proofErr w:type="spellEnd"/>
            <w:r w:rsidRPr="00DC74E9">
              <w:rPr>
                <w:rFonts w:ascii="Arial Narrow" w:hAnsi="Arial Narrow" w:cs="Arial"/>
                <w:sz w:val="20"/>
                <w:szCs w:val="20"/>
              </w:rPr>
              <w:t xml:space="preserve"> М.К. вместо работы ходили в </w:t>
            </w:r>
            <w:proofErr w:type="gramStart"/>
            <w:r w:rsidRPr="00DC74E9">
              <w:rPr>
                <w:rFonts w:ascii="Arial Narrow" w:hAnsi="Arial Narrow" w:cs="Arial"/>
                <w:sz w:val="20"/>
                <w:szCs w:val="20"/>
              </w:rPr>
              <w:t>суд</w:t>
            </w:r>
            <w:proofErr w:type="gramEnd"/>
            <w:r w:rsidRPr="00DC74E9">
              <w:rPr>
                <w:rFonts w:ascii="Arial Narrow" w:hAnsi="Arial Narrow" w:cs="Arial"/>
                <w:sz w:val="20"/>
                <w:szCs w:val="20"/>
              </w:rPr>
              <w:t xml:space="preserve"> чтобы обелять себя и очернять пациента. Всего более одного </w:t>
            </w:r>
            <w:proofErr w:type="spellStart"/>
            <w:r w:rsidRPr="00DC74E9">
              <w:rPr>
                <w:rFonts w:ascii="Arial Narrow" w:hAnsi="Arial Narrow" w:cs="Arial"/>
                <w:sz w:val="20"/>
                <w:szCs w:val="20"/>
              </w:rPr>
              <w:t>человеко-месяца</w:t>
            </w:r>
            <w:proofErr w:type="spellEnd"/>
            <w:r w:rsidRPr="00DC74E9">
              <w:rPr>
                <w:rFonts w:ascii="Arial Narrow" w:hAnsi="Arial Narrow" w:cs="Arial"/>
                <w:sz w:val="20"/>
                <w:szCs w:val="20"/>
              </w:rPr>
              <w:t xml:space="preserve"> было истрачено этими медиками не на лечение пациентов, а на борьбу со строптивым клиентом, уличившим их в недобросовестности.  Теперь понятно, почему в Кургане так катастрофически не хватает врачей, чтобы лечить пациентов: им не до пациентов, им надо бороться за сокрытие своих грехов.</w:t>
            </w:r>
          </w:p>
          <w:p w:rsidR="00DC74E9" w:rsidRPr="00DC74E9" w:rsidRDefault="00DC74E9" w:rsidP="00DC74E9">
            <w:pPr>
              <w:pStyle w:val="ae"/>
              <w:spacing w:before="0" w:beforeAutospacing="0" w:after="0" w:afterAutospacing="0"/>
              <w:ind w:firstLine="176"/>
              <w:rPr>
                <w:rFonts w:ascii="Arial Black" w:hAnsi="Arial Black"/>
              </w:rPr>
            </w:pPr>
            <w:r w:rsidRPr="00DC74E9">
              <w:rPr>
                <w:rFonts w:ascii="Arial Black" w:hAnsi="Arial Black"/>
              </w:rPr>
              <w:t>Смерт</w:t>
            </w:r>
            <w:r w:rsidR="00135479">
              <w:rPr>
                <w:rFonts w:ascii="Arial Black" w:hAnsi="Arial Black"/>
              </w:rPr>
              <w:t>и</w:t>
            </w:r>
            <w:r w:rsidRPr="00DC74E9">
              <w:rPr>
                <w:rFonts w:ascii="Arial Black" w:hAnsi="Arial Black"/>
              </w:rPr>
              <w:t xml:space="preserve">  в колонии ИК-1</w:t>
            </w:r>
          </w:p>
          <w:p w:rsidR="00DD7219" w:rsidRPr="00DC74E9" w:rsidRDefault="00DC74E9" w:rsidP="00DC74E9">
            <w:pPr>
              <w:pStyle w:val="ae"/>
              <w:spacing w:before="0" w:beforeAutospacing="0" w:after="0" w:afterAutospacing="0"/>
              <w:ind w:firstLine="176"/>
              <w:jc w:val="both"/>
              <w:rPr>
                <w:rFonts w:ascii="Arial Narrow" w:hAnsi="Arial Narrow"/>
                <w:sz w:val="20"/>
                <w:szCs w:val="20"/>
              </w:rPr>
            </w:pPr>
            <w:r w:rsidRPr="007F0F65">
              <w:rPr>
                <w:rFonts w:ascii="Arial Narrow" w:hAnsi="Arial Narrow"/>
                <w:sz w:val="20"/>
                <w:szCs w:val="20"/>
              </w:rPr>
              <w:t xml:space="preserve">Ночью 10 января по интернету в ОНК Курганской области пришло письмо о смерти осужденного в ИК-1. «Уважаемые люди. Прочитала статью о гибели Руслана </w:t>
            </w:r>
            <w:proofErr w:type="spellStart"/>
            <w:r w:rsidRPr="007F0F65">
              <w:rPr>
                <w:rFonts w:ascii="Arial Narrow" w:hAnsi="Arial Narrow"/>
                <w:sz w:val="20"/>
                <w:szCs w:val="20"/>
              </w:rPr>
              <w:t>Сайфутдинова</w:t>
            </w:r>
            <w:proofErr w:type="spellEnd"/>
            <w:r w:rsidRPr="007F0F65">
              <w:rPr>
                <w:rFonts w:ascii="Arial Narrow" w:hAnsi="Arial Narrow"/>
                <w:sz w:val="20"/>
                <w:szCs w:val="20"/>
              </w:rPr>
              <w:t xml:space="preserve"> в колонии г. Курган..</w:t>
            </w:r>
            <w:proofErr w:type="gramStart"/>
            <w:r w:rsidRPr="007F0F65">
              <w:rPr>
                <w:rFonts w:ascii="Arial Narrow" w:hAnsi="Arial Narrow"/>
                <w:sz w:val="20"/>
                <w:szCs w:val="20"/>
              </w:rPr>
              <w:t>.р</w:t>
            </w:r>
            <w:proofErr w:type="gramEnd"/>
            <w:r w:rsidRPr="007F0F65">
              <w:rPr>
                <w:rFonts w:ascii="Arial Narrow" w:hAnsi="Arial Narrow"/>
                <w:sz w:val="20"/>
                <w:szCs w:val="20"/>
              </w:rPr>
              <w:t>ешила написать Вам "свою" историю…16 ноября 2016 года накануне своего условно-досрочного освобождения в ИК-1 г. Курган погиб прекрасный доктор Антон Медведев. Он отбывал наказание за "пришитую статью" - мошенничество..</w:t>
            </w:r>
            <w:proofErr w:type="gramStart"/>
            <w:r w:rsidRPr="007F0F65">
              <w:rPr>
                <w:rFonts w:ascii="Arial Narrow" w:hAnsi="Arial Narrow"/>
                <w:sz w:val="20"/>
                <w:szCs w:val="20"/>
              </w:rPr>
              <w:t>.З</w:t>
            </w:r>
            <w:proofErr w:type="gramEnd"/>
            <w:r w:rsidRPr="007F0F65">
              <w:rPr>
                <w:rFonts w:ascii="Arial Narrow" w:hAnsi="Arial Narrow"/>
                <w:sz w:val="20"/>
                <w:szCs w:val="20"/>
              </w:rPr>
              <w:t>а три недели до освобождения Антона также очень неожиданно для нас, его близких, отправляют принудительно на лечение в ЛИУ-3. С 25 октября по 15 ноября 2016 года он проходит "лечение" в данном учреждении. 15 ноября Антона переводят в колонию…в 01.45 его увозят на скорой помощи...16 ноября нам сообщают, что Антон погиб..</w:t>
            </w:r>
            <w:proofErr w:type="gramStart"/>
            <w:r w:rsidRPr="007F0F65">
              <w:rPr>
                <w:rFonts w:ascii="Arial Narrow" w:hAnsi="Arial Narrow"/>
                <w:sz w:val="20"/>
                <w:szCs w:val="20"/>
              </w:rPr>
              <w:t>.в</w:t>
            </w:r>
            <w:proofErr w:type="gramEnd"/>
            <w:r w:rsidRPr="007F0F65">
              <w:rPr>
                <w:rFonts w:ascii="Arial Narrow" w:hAnsi="Arial Narrow"/>
                <w:sz w:val="20"/>
                <w:szCs w:val="20"/>
              </w:rPr>
              <w:t>сё!!! Смерть наступила в результате кровоизлияния в брюшную полость</w:t>
            </w:r>
            <w:r>
              <w:rPr>
                <w:rFonts w:ascii="Arial Narrow" w:hAnsi="Arial Narrow"/>
                <w:sz w:val="20"/>
                <w:szCs w:val="20"/>
              </w:rPr>
              <w:t>…».</w:t>
            </w:r>
            <w:r w:rsidRPr="007F0F65">
              <w:rPr>
                <w:rFonts w:ascii="Arial Narrow" w:hAnsi="Arial Narrow"/>
                <w:sz w:val="20"/>
                <w:szCs w:val="20"/>
              </w:rPr>
              <w:t xml:space="preserve"> </w:t>
            </w:r>
          </w:p>
        </w:tc>
        <w:tc>
          <w:tcPr>
            <w:tcW w:w="5214" w:type="dxa"/>
            <w:gridSpan w:val="2"/>
            <w:tcBorders>
              <w:top w:val="single" w:sz="4" w:space="0" w:color="000000"/>
              <w:bottom w:val="single" w:sz="4" w:space="0" w:color="000000"/>
              <w:right w:val="single" w:sz="4" w:space="0" w:color="000000"/>
            </w:tcBorders>
          </w:tcPr>
          <w:p w:rsidR="00F66EA4" w:rsidRPr="00394D29" w:rsidRDefault="00F66EA4" w:rsidP="00394D29">
            <w:pPr>
              <w:ind w:firstLine="176"/>
              <w:jc w:val="both"/>
              <w:rPr>
                <w:rFonts w:ascii="Arial Narrow" w:hAnsi="Arial Narrow" w:cs="Arial"/>
                <w:sz w:val="20"/>
                <w:szCs w:val="20"/>
              </w:rPr>
            </w:pPr>
          </w:p>
          <w:p w:rsidR="00394D29" w:rsidRPr="00394D29" w:rsidRDefault="00394D29" w:rsidP="0070278A">
            <w:pPr>
              <w:ind w:firstLine="459"/>
              <w:jc w:val="both"/>
              <w:rPr>
                <w:rFonts w:ascii="Arial Black" w:hAnsi="Arial Black"/>
              </w:rPr>
            </w:pPr>
            <w:r w:rsidRPr="00394D29">
              <w:rPr>
                <w:rFonts w:ascii="Arial Black" w:hAnsi="Arial Black"/>
                <w:bCs/>
              </w:rPr>
              <w:t xml:space="preserve">Освенцим 21 века </w:t>
            </w:r>
          </w:p>
          <w:p w:rsidR="00394D29" w:rsidRPr="00394D29" w:rsidRDefault="00394D29" w:rsidP="00394D29">
            <w:pPr>
              <w:jc w:val="both"/>
              <w:rPr>
                <w:rFonts w:ascii="Arial Narrow" w:hAnsi="Arial Narrow"/>
                <w:sz w:val="20"/>
                <w:szCs w:val="20"/>
              </w:rPr>
            </w:pPr>
            <w:r w:rsidRPr="00394D29">
              <w:rPr>
                <w:rFonts w:ascii="Arial Narrow" w:hAnsi="Arial Narrow"/>
                <w:b/>
                <w:bCs/>
                <w:sz w:val="20"/>
                <w:szCs w:val="20"/>
              </w:rPr>
              <w:t xml:space="preserve">или убийцы в погонах под покровительством Стрелкова Ю.В., - председателя Общественной  наблюдательной комиссии по </w:t>
            </w:r>
            <w:proofErr w:type="gramStart"/>
            <w:r w:rsidRPr="00394D29">
              <w:rPr>
                <w:rFonts w:ascii="Arial Narrow" w:hAnsi="Arial Narrow"/>
                <w:b/>
                <w:bCs/>
                <w:sz w:val="20"/>
                <w:szCs w:val="20"/>
              </w:rPr>
              <w:t>контролю за</w:t>
            </w:r>
            <w:proofErr w:type="gramEnd"/>
            <w:r w:rsidRPr="00394D29">
              <w:rPr>
                <w:rFonts w:ascii="Arial Narrow" w:hAnsi="Arial Narrow"/>
                <w:b/>
                <w:bCs/>
                <w:sz w:val="20"/>
                <w:szCs w:val="20"/>
              </w:rPr>
              <w:t xml:space="preserve"> соблюдением прав человека в местах принудительного содержания Курганской области</w:t>
            </w:r>
          </w:p>
          <w:p w:rsidR="00394D29" w:rsidRPr="00394D29" w:rsidRDefault="00394D29" w:rsidP="00394D29">
            <w:pPr>
              <w:ind w:firstLine="176"/>
              <w:jc w:val="both"/>
              <w:rPr>
                <w:rFonts w:ascii="Arial Narrow" w:hAnsi="Arial Narrow"/>
                <w:sz w:val="20"/>
                <w:szCs w:val="20"/>
              </w:rPr>
            </w:pPr>
            <w:r w:rsidRPr="00394D29">
              <w:rPr>
                <w:rFonts w:ascii="Arial Narrow" w:hAnsi="Arial Narrow"/>
                <w:sz w:val="20"/>
                <w:szCs w:val="20"/>
              </w:rPr>
              <w:t xml:space="preserve">Руслан </w:t>
            </w:r>
            <w:proofErr w:type="spellStart"/>
            <w:r w:rsidRPr="00394D29">
              <w:rPr>
                <w:rFonts w:ascii="Arial Narrow" w:hAnsi="Arial Narrow"/>
                <w:sz w:val="20"/>
                <w:szCs w:val="20"/>
              </w:rPr>
              <w:t>Сайфутдинов</w:t>
            </w:r>
            <w:proofErr w:type="spellEnd"/>
            <w:r w:rsidRPr="00394D29">
              <w:rPr>
                <w:rFonts w:ascii="Arial Narrow" w:hAnsi="Arial Narrow"/>
                <w:sz w:val="20"/>
                <w:szCs w:val="20"/>
              </w:rPr>
              <w:t xml:space="preserve"> 1992 года рождения, </w:t>
            </w:r>
            <w:r>
              <w:rPr>
                <w:rFonts w:ascii="Arial Narrow" w:hAnsi="Arial Narrow"/>
                <w:sz w:val="20"/>
                <w:szCs w:val="20"/>
              </w:rPr>
              <w:t xml:space="preserve">не был приговорён к смертной казни, а всего лишь </w:t>
            </w:r>
            <w:r w:rsidRPr="00394D29">
              <w:rPr>
                <w:rFonts w:ascii="Arial Narrow" w:hAnsi="Arial Narrow"/>
                <w:sz w:val="20"/>
                <w:szCs w:val="20"/>
              </w:rPr>
              <w:t xml:space="preserve">был осуждён за </w:t>
            </w:r>
            <w:proofErr w:type="spellStart"/>
            <w:r w:rsidRPr="00394D29">
              <w:rPr>
                <w:rFonts w:ascii="Arial Narrow" w:hAnsi="Arial Narrow"/>
                <w:sz w:val="20"/>
                <w:szCs w:val="20"/>
              </w:rPr>
              <w:t>наёмничество</w:t>
            </w:r>
            <w:proofErr w:type="spellEnd"/>
            <w:r w:rsidRPr="00394D29">
              <w:rPr>
                <w:rFonts w:ascii="Arial Narrow" w:hAnsi="Arial Narrow"/>
                <w:sz w:val="20"/>
                <w:szCs w:val="20"/>
              </w:rPr>
              <w:t xml:space="preserve"> на  3 года, отбывал срок в </w:t>
            </w:r>
            <w:r>
              <w:rPr>
                <w:rFonts w:ascii="Arial Narrow" w:hAnsi="Arial Narrow"/>
                <w:sz w:val="20"/>
                <w:szCs w:val="20"/>
              </w:rPr>
              <w:t xml:space="preserve">колонии общего режима </w:t>
            </w:r>
            <w:r w:rsidRPr="00394D29">
              <w:rPr>
                <w:rFonts w:ascii="Arial Narrow" w:hAnsi="Arial Narrow"/>
                <w:sz w:val="20"/>
                <w:szCs w:val="20"/>
              </w:rPr>
              <w:t xml:space="preserve">ИК-1  в отряде 7 и должен был освободиться по версии матери 18 января,  а по версии тюремщиков 24 января.  В ноябре, по слухам, тюремщики ему заявили, что на свободе такие не  нужны живыми, поэтому может не надеяться  на освобождение. Также по слухам, он был избит, медпомощь надлежаще не оказывалась, последствиями явилось то, что не мог принимать пищу.  Сотрудники колонии издевались, что он </w:t>
            </w:r>
            <w:proofErr w:type="gramStart"/>
            <w:r w:rsidRPr="00394D29">
              <w:rPr>
                <w:rFonts w:ascii="Arial Narrow" w:hAnsi="Arial Narrow"/>
                <w:sz w:val="20"/>
                <w:szCs w:val="20"/>
              </w:rPr>
              <w:t>дурит</w:t>
            </w:r>
            <w:proofErr w:type="gramEnd"/>
            <w:r w:rsidRPr="00394D29">
              <w:rPr>
                <w:rFonts w:ascii="Arial Narrow" w:hAnsi="Arial Narrow"/>
                <w:sz w:val="20"/>
                <w:szCs w:val="20"/>
              </w:rPr>
              <w:t xml:space="preserve">, сам не хочет принимать пищу, психически, дескать, нездоров. В декабре </w:t>
            </w:r>
            <w:r>
              <w:rPr>
                <w:rFonts w:ascii="Arial Narrow" w:hAnsi="Arial Narrow"/>
                <w:sz w:val="20"/>
                <w:szCs w:val="20"/>
              </w:rPr>
              <w:t xml:space="preserve">его </w:t>
            </w:r>
            <w:r w:rsidRPr="00394D29">
              <w:rPr>
                <w:rFonts w:ascii="Arial Narrow" w:hAnsi="Arial Narrow"/>
                <w:sz w:val="20"/>
                <w:szCs w:val="20"/>
              </w:rPr>
              <w:t xml:space="preserve">на некоторое время помещали в тюремную больницу,  затем вернули в отряд. 4 января </w:t>
            </w:r>
            <w:proofErr w:type="spellStart"/>
            <w:r w:rsidRPr="00394D29">
              <w:rPr>
                <w:rFonts w:ascii="Arial Narrow" w:hAnsi="Arial Narrow"/>
                <w:sz w:val="20"/>
                <w:szCs w:val="20"/>
              </w:rPr>
              <w:t>соотрядники</w:t>
            </w:r>
            <w:proofErr w:type="spellEnd"/>
            <w:r w:rsidRPr="00394D29">
              <w:rPr>
                <w:rFonts w:ascii="Arial Narrow" w:hAnsi="Arial Narrow"/>
                <w:sz w:val="20"/>
                <w:szCs w:val="20"/>
              </w:rPr>
              <w:t xml:space="preserve"> забеспокоились за его жизнь, через </w:t>
            </w:r>
            <w:proofErr w:type="gramStart"/>
            <w:r w:rsidRPr="00394D29">
              <w:rPr>
                <w:rFonts w:ascii="Arial Narrow" w:hAnsi="Arial Narrow"/>
                <w:sz w:val="20"/>
                <w:szCs w:val="20"/>
              </w:rPr>
              <w:t>освобождающихся</w:t>
            </w:r>
            <w:proofErr w:type="gramEnd"/>
            <w:r w:rsidRPr="00394D29">
              <w:rPr>
                <w:rFonts w:ascii="Arial Narrow" w:hAnsi="Arial Narrow"/>
                <w:sz w:val="20"/>
                <w:szCs w:val="20"/>
              </w:rPr>
              <w:t xml:space="preserve"> передали информацию на волю, а 5-го Руслан уже от истощения не мог разговаривать. В тот же день член ОНК </w:t>
            </w:r>
            <w:proofErr w:type="spellStart"/>
            <w:r w:rsidRPr="00394D29">
              <w:rPr>
                <w:rFonts w:ascii="Arial Narrow" w:hAnsi="Arial Narrow"/>
                <w:sz w:val="20"/>
                <w:szCs w:val="20"/>
              </w:rPr>
              <w:t>Исакаева</w:t>
            </w:r>
            <w:proofErr w:type="spellEnd"/>
            <w:r w:rsidRPr="00394D29">
              <w:rPr>
                <w:rFonts w:ascii="Arial Narrow" w:hAnsi="Arial Narrow"/>
                <w:sz w:val="20"/>
                <w:szCs w:val="20"/>
              </w:rPr>
              <w:t xml:space="preserve"> Л.В. просила председателя ОНК Стрелкова Ю.В. нанести визит в колонию 1, чтобы не довести ситуацию до критического состояния. Стрелков отказался оперативно реагировать, заявил, что 9-го в рабочий день уведомит УФСИН, и возьмёт с собой не её, а бывшего тюремного медика, члена ОНК Назарову.</w:t>
            </w:r>
          </w:p>
          <w:p w:rsidR="00394D29" w:rsidRPr="00394D29" w:rsidRDefault="00394D29" w:rsidP="00394D29">
            <w:pPr>
              <w:ind w:firstLine="176"/>
              <w:jc w:val="both"/>
              <w:rPr>
                <w:rFonts w:ascii="Arial Narrow" w:hAnsi="Arial Narrow"/>
                <w:sz w:val="20"/>
                <w:szCs w:val="20"/>
              </w:rPr>
            </w:pPr>
            <w:r w:rsidRPr="00394D29">
              <w:rPr>
                <w:rFonts w:ascii="Arial Narrow" w:hAnsi="Arial Narrow"/>
                <w:sz w:val="20"/>
                <w:szCs w:val="20"/>
              </w:rPr>
              <w:t>О критическом состоянии Руслана мы уведомили дежурного прокурора, напомнив, сколько смертей в этой колонии уже случалось</w:t>
            </w:r>
            <w:r>
              <w:rPr>
                <w:rFonts w:ascii="Arial Narrow" w:hAnsi="Arial Narrow"/>
                <w:sz w:val="20"/>
                <w:szCs w:val="20"/>
              </w:rPr>
              <w:t xml:space="preserve"> (В Постановлении прокурора по надзору перечислены 15 смертей, в которых усматривается вина </w:t>
            </w:r>
            <w:r w:rsidR="0070278A">
              <w:rPr>
                <w:rFonts w:ascii="Arial Narrow" w:hAnsi="Arial Narrow"/>
                <w:sz w:val="20"/>
                <w:szCs w:val="20"/>
              </w:rPr>
              <w:t>медперсонала УФСИН</w:t>
            </w:r>
            <w:r>
              <w:rPr>
                <w:rFonts w:ascii="Arial Narrow" w:hAnsi="Arial Narrow"/>
                <w:sz w:val="20"/>
                <w:szCs w:val="20"/>
              </w:rPr>
              <w:t>)</w:t>
            </w:r>
            <w:r w:rsidRPr="00394D29">
              <w:rPr>
                <w:rFonts w:ascii="Arial Narrow" w:hAnsi="Arial Narrow"/>
                <w:sz w:val="20"/>
                <w:szCs w:val="20"/>
              </w:rPr>
              <w:t>.</w:t>
            </w:r>
          </w:p>
          <w:p w:rsidR="00394D29" w:rsidRPr="00394D29" w:rsidRDefault="00394D29" w:rsidP="00394D29">
            <w:pPr>
              <w:ind w:firstLine="176"/>
              <w:jc w:val="both"/>
              <w:rPr>
                <w:rFonts w:ascii="Arial Narrow" w:hAnsi="Arial Narrow"/>
                <w:sz w:val="20"/>
                <w:szCs w:val="20"/>
              </w:rPr>
            </w:pPr>
            <w:r w:rsidRPr="00394D29">
              <w:rPr>
                <w:rFonts w:ascii="Arial Narrow" w:hAnsi="Arial Narrow"/>
                <w:sz w:val="20"/>
                <w:szCs w:val="20"/>
              </w:rPr>
              <w:t>6-го тюремщики ИК-1 отказались допустить адвоката, который пытался узнать о положении Руслана, заявив, что в выходные  дни некому оформлять документы на вход в колонию. О ситуации был поставлен в известность ответственный сотрудник УФСИН</w:t>
            </w:r>
            <w:r w:rsidR="0070278A">
              <w:rPr>
                <w:rFonts w:ascii="Arial Narrow" w:hAnsi="Arial Narrow"/>
                <w:sz w:val="20"/>
                <w:szCs w:val="20"/>
              </w:rPr>
              <w:t xml:space="preserve"> </w:t>
            </w:r>
            <w:r w:rsidRPr="00394D29">
              <w:rPr>
                <w:rFonts w:ascii="Arial Narrow" w:hAnsi="Arial Narrow"/>
                <w:sz w:val="20"/>
                <w:szCs w:val="20"/>
              </w:rPr>
              <w:t>по правам человека Усольцев</w:t>
            </w:r>
            <w:r w:rsidR="0070278A">
              <w:rPr>
                <w:rFonts w:ascii="Arial Narrow" w:hAnsi="Arial Narrow"/>
                <w:sz w:val="20"/>
                <w:szCs w:val="20"/>
              </w:rPr>
              <w:t xml:space="preserve"> А.Ю.</w:t>
            </w:r>
            <w:r w:rsidRPr="00394D29">
              <w:rPr>
                <w:rFonts w:ascii="Arial Narrow" w:hAnsi="Arial Narrow"/>
                <w:sz w:val="20"/>
                <w:szCs w:val="20"/>
              </w:rPr>
              <w:t>.</w:t>
            </w:r>
          </w:p>
          <w:p w:rsidR="00394D29" w:rsidRPr="00394D29" w:rsidRDefault="00394D29" w:rsidP="00394D29">
            <w:pPr>
              <w:ind w:firstLine="176"/>
              <w:jc w:val="both"/>
              <w:rPr>
                <w:rFonts w:ascii="Arial Narrow" w:hAnsi="Arial Narrow"/>
                <w:sz w:val="20"/>
                <w:szCs w:val="20"/>
              </w:rPr>
            </w:pPr>
            <w:r w:rsidRPr="00394D29">
              <w:rPr>
                <w:rFonts w:ascii="Arial Narrow" w:hAnsi="Arial Narrow"/>
                <w:sz w:val="20"/>
                <w:szCs w:val="20"/>
              </w:rPr>
              <w:t xml:space="preserve">После обращения прокурора в ИК-1 больного направили в больницу БСМП, где сделали компьютерную томографию, и врач БСМП вместе с тюремным врачом пришли к выводу, что нет оснований для госпитализации, нужно вернуть его для наблюдения в тюремную больницу ЛИУ-3, что, дескать,  </w:t>
            </w:r>
            <w:proofErr w:type="gramStart"/>
            <w:r w:rsidRPr="00394D29">
              <w:rPr>
                <w:rFonts w:ascii="Arial Narrow" w:hAnsi="Arial Narrow"/>
                <w:sz w:val="20"/>
                <w:szCs w:val="20"/>
              </w:rPr>
              <w:t>Руслан</w:t>
            </w:r>
            <w:proofErr w:type="gramEnd"/>
            <w:r w:rsidRPr="00394D29">
              <w:rPr>
                <w:rFonts w:ascii="Arial Narrow" w:hAnsi="Arial Narrow"/>
                <w:sz w:val="20"/>
                <w:szCs w:val="20"/>
              </w:rPr>
              <w:t xml:space="preserve"> не принимая пищу, сам довёл себя до истощения 2-й степени, т.к. сам так себя настроил, - поделились они с членом ОНК </w:t>
            </w:r>
            <w:proofErr w:type="spellStart"/>
            <w:r w:rsidRPr="00394D29">
              <w:rPr>
                <w:rFonts w:ascii="Arial Narrow" w:hAnsi="Arial Narrow"/>
                <w:sz w:val="20"/>
                <w:szCs w:val="20"/>
              </w:rPr>
              <w:t>Исакаевой</w:t>
            </w:r>
            <w:proofErr w:type="spellEnd"/>
            <w:r w:rsidRPr="00394D29">
              <w:rPr>
                <w:rFonts w:ascii="Arial Narrow" w:hAnsi="Arial Narrow"/>
                <w:sz w:val="20"/>
                <w:szCs w:val="20"/>
              </w:rPr>
              <w:t xml:space="preserve"> Л.В.</w:t>
            </w:r>
            <w:r w:rsidR="0070278A">
              <w:rPr>
                <w:rFonts w:ascii="Arial Narrow" w:hAnsi="Arial Narrow"/>
                <w:sz w:val="20"/>
                <w:szCs w:val="20"/>
              </w:rPr>
              <w:t xml:space="preserve"> Мы прибыли в Больницу БСМП, когда </w:t>
            </w:r>
            <w:proofErr w:type="spellStart"/>
            <w:r w:rsidR="0070278A">
              <w:rPr>
                <w:rFonts w:ascii="Arial Narrow" w:hAnsi="Arial Narrow"/>
                <w:sz w:val="20"/>
                <w:szCs w:val="20"/>
              </w:rPr>
              <w:t>Сайфутдинова</w:t>
            </w:r>
            <w:proofErr w:type="spellEnd"/>
            <w:r w:rsidR="0070278A">
              <w:rPr>
                <w:rFonts w:ascii="Arial Narrow" w:hAnsi="Arial Narrow"/>
                <w:sz w:val="20"/>
                <w:szCs w:val="20"/>
              </w:rPr>
              <w:t xml:space="preserve"> Руслана туда привезли на обследование. </w:t>
            </w:r>
          </w:p>
          <w:p w:rsidR="00394D29" w:rsidRDefault="00394D29" w:rsidP="00394D29">
            <w:pPr>
              <w:ind w:firstLine="176"/>
              <w:jc w:val="both"/>
              <w:rPr>
                <w:rFonts w:ascii="Arial Narrow" w:hAnsi="Arial Narrow"/>
                <w:sz w:val="20"/>
                <w:szCs w:val="20"/>
              </w:rPr>
            </w:pPr>
            <w:r w:rsidRPr="00394D29">
              <w:rPr>
                <w:rFonts w:ascii="Arial Narrow" w:hAnsi="Arial Narrow"/>
                <w:sz w:val="20"/>
                <w:szCs w:val="20"/>
              </w:rPr>
              <w:t>Руслан лежал в это время на каталке</w:t>
            </w:r>
            <w:r w:rsidR="0070278A">
              <w:rPr>
                <w:rFonts w:ascii="Arial Narrow" w:hAnsi="Arial Narrow"/>
                <w:sz w:val="20"/>
                <w:szCs w:val="20"/>
              </w:rPr>
              <w:t xml:space="preserve"> возле приёмной</w:t>
            </w:r>
            <w:r w:rsidRPr="00394D29">
              <w:rPr>
                <w:rFonts w:ascii="Arial Narrow" w:hAnsi="Arial Narrow"/>
                <w:sz w:val="20"/>
                <w:szCs w:val="20"/>
              </w:rPr>
              <w:t xml:space="preserve"> – скелет обтянутый кожей, </w:t>
            </w:r>
            <w:r w:rsidR="0070278A">
              <w:rPr>
                <w:rFonts w:ascii="Arial Narrow" w:hAnsi="Arial Narrow"/>
                <w:sz w:val="20"/>
                <w:szCs w:val="20"/>
              </w:rPr>
              <w:t xml:space="preserve">он умирал на наших глазах, </w:t>
            </w:r>
            <w:r w:rsidRPr="00394D29">
              <w:rPr>
                <w:rFonts w:ascii="Arial Narrow" w:hAnsi="Arial Narrow"/>
                <w:sz w:val="20"/>
                <w:szCs w:val="20"/>
              </w:rPr>
              <w:t xml:space="preserve">говорил с трудом, а двухметровый тюремщик отгонял члена ОНК </w:t>
            </w:r>
            <w:proofErr w:type="spellStart"/>
            <w:r w:rsidRPr="00394D29">
              <w:rPr>
                <w:rFonts w:ascii="Arial Narrow" w:hAnsi="Arial Narrow"/>
                <w:sz w:val="20"/>
                <w:szCs w:val="20"/>
              </w:rPr>
              <w:t>Исакаеву</w:t>
            </w:r>
            <w:proofErr w:type="spellEnd"/>
            <w:r w:rsidRPr="00394D29">
              <w:rPr>
                <w:rFonts w:ascii="Arial Narrow" w:hAnsi="Arial Narrow"/>
                <w:sz w:val="20"/>
                <w:szCs w:val="20"/>
              </w:rPr>
              <w:t xml:space="preserve"> Л.</w:t>
            </w:r>
            <w:proofErr w:type="gramStart"/>
            <w:r w:rsidRPr="00394D29">
              <w:rPr>
                <w:rFonts w:ascii="Arial Narrow" w:hAnsi="Arial Narrow"/>
                <w:sz w:val="20"/>
                <w:szCs w:val="20"/>
              </w:rPr>
              <w:t>В.</w:t>
            </w:r>
            <w:proofErr w:type="gramEnd"/>
            <w:r w:rsidRPr="00394D29">
              <w:rPr>
                <w:rFonts w:ascii="Arial Narrow" w:hAnsi="Arial Narrow"/>
                <w:sz w:val="20"/>
                <w:szCs w:val="20"/>
              </w:rPr>
              <w:t xml:space="preserve"> чтобы она не разговаривала с ним, заявляя что осужденный чудит. Возникли ассоциации, что тут Освенцим.</w:t>
            </w:r>
            <w:r w:rsidR="0070278A">
              <w:rPr>
                <w:rFonts w:ascii="Arial Narrow" w:hAnsi="Arial Narrow"/>
                <w:sz w:val="20"/>
                <w:szCs w:val="20"/>
              </w:rPr>
              <w:t xml:space="preserve">  Больного вернули в тюрьму, чтобы через 7 часов он там умер.</w:t>
            </w:r>
          </w:p>
          <w:p w:rsidR="0070278A" w:rsidRPr="00394D29" w:rsidRDefault="0070278A" w:rsidP="00394D29">
            <w:pPr>
              <w:ind w:firstLine="176"/>
              <w:jc w:val="both"/>
              <w:rPr>
                <w:rFonts w:ascii="Arial Narrow" w:hAnsi="Arial Narrow"/>
                <w:sz w:val="20"/>
                <w:szCs w:val="20"/>
              </w:rPr>
            </w:pPr>
            <w:r>
              <w:rPr>
                <w:rFonts w:ascii="Arial Narrow" w:hAnsi="Arial Narrow"/>
                <w:sz w:val="20"/>
                <w:szCs w:val="20"/>
              </w:rPr>
              <w:t xml:space="preserve">Врач БСМП, не направивший </w:t>
            </w:r>
            <w:proofErr w:type="gramStart"/>
            <w:r>
              <w:rPr>
                <w:rFonts w:ascii="Arial Narrow" w:hAnsi="Arial Narrow"/>
                <w:sz w:val="20"/>
                <w:szCs w:val="20"/>
              </w:rPr>
              <w:t>умирающего</w:t>
            </w:r>
            <w:proofErr w:type="gramEnd"/>
            <w:r>
              <w:rPr>
                <w:rFonts w:ascii="Arial Narrow" w:hAnsi="Arial Narrow"/>
                <w:sz w:val="20"/>
                <w:szCs w:val="20"/>
              </w:rPr>
              <w:t xml:space="preserve"> в реанимацию, полагаю, должен ответить за неоказание медпомощи.</w:t>
            </w:r>
          </w:p>
          <w:p w:rsidR="00394D29" w:rsidRDefault="00394D29" w:rsidP="00394D29">
            <w:pPr>
              <w:ind w:firstLine="176"/>
              <w:jc w:val="both"/>
              <w:rPr>
                <w:rFonts w:ascii="Arial Narrow" w:hAnsi="Arial Narrow"/>
                <w:sz w:val="20"/>
                <w:szCs w:val="20"/>
              </w:rPr>
            </w:pPr>
            <w:r w:rsidRPr="00394D29">
              <w:rPr>
                <w:rFonts w:ascii="Arial Narrow" w:hAnsi="Arial Narrow"/>
                <w:sz w:val="20"/>
                <w:szCs w:val="20"/>
              </w:rPr>
              <w:t>8-го января Усольцев подтвердил, что Руслан в морге, сообщать подробности они будут только близким родным.</w:t>
            </w:r>
            <w:r w:rsidR="0070278A">
              <w:rPr>
                <w:rFonts w:ascii="Arial Narrow" w:hAnsi="Arial Narrow"/>
                <w:sz w:val="20"/>
                <w:szCs w:val="20"/>
              </w:rPr>
              <w:t xml:space="preserve"> По делу ведётся расследование. </w:t>
            </w:r>
          </w:p>
          <w:p w:rsidR="0070278A" w:rsidRPr="00394D29" w:rsidRDefault="0070278A" w:rsidP="00394D29">
            <w:pPr>
              <w:ind w:firstLine="176"/>
              <w:jc w:val="both"/>
              <w:rPr>
                <w:rFonts w:ascii="Arial Narrow" w:hAnsi="Arial Narrow"/>
                <w:sz w:val="20"/>
                <w:szCs w:val="20"/>
              </w:rPr>
            </w:pPr>
          </w:p>
          <w:p w:rsidR="00D42B1D" w:rsidRDefault="00394D29" w:rsidP="00394D29">
            <w:pPr>
              <w:ind w:firstLine="176"/>
              <w:jc w:val="both"/>
              <w:rPr>
                <w:rFonts w:ascii="Arial Narrow" w:hAnsi="Arial Narrow"/>
                <w:sz w:val="20"/>
                <w:szCs w:val="20"/>
              </w:rPr>
            </w:pPr>
            <w:proofErr w:type="spellStart"/>
            <w:r w:rsidRPr="00394D29">
              <w:rPr>
                <w:rFonts w:ascii="Arial Narrow" w:hAnsi="Arial Narrow"/>
                <w:sz w:val="20"/>
                <w:szCs w:val="20"/>
              </w:rPr>
              <w:t>Габдулла</w:t>
            </w:r>
            <w:proofErr w:type="spellEnd"/>
            <w:r w:rsidRPr="00394D29">
              <w:rPr>
                <w:rFonts w:ascii="Arial Narrow" w:hAnsi="Arial Narrow"/>
                <w:sz w:val="20"/>
                <w:szCs w:val="20"/>
              </w:rPr>
              <w:t xml:space="preserve"> </w:t>
            </w:r>
            <w:proofErr w:type="spellStart"/>
            <w:r w:rsidRPr="00394D29">
              <w:rPr>
                <w:rFonts w:ascii="Arial Narrow" w:hAnsi="Arial Narrow"/>
                <w:sz w:val="20"/>
                <w:szCs w:val="20"/>
              </w:rPr>
              <w:t>Исакаев</w:t>
            </w:r>
            <w:proofErr w:type="spellEnd"/>
            <w:r w:rsidRPr="00394D29">
              <w:rPr>
                <w:rFonts w:ascii="Arial Narrow" w:hAnsi="Arial Narrow"/>
                <w:sz w:val="20"/>
                <w:szCs w:val="20"/>
              </w:rPr>
              <w:t>.</w:t>
            </w:r>
          </w:p>
          <w:p w:rsidR="0070278A" w:rsidRPr="00394D29" w:rsidRDefault="0070278A" w:rsidP="00394D29">
            <w:pPr>
              <w:ind w:firstLine="176"/>
              <w:jc w:val="both"/>
              <w:rPr>
                <w:rFonts w:ascii="Arial Narrow" w:hAnsi="Arial Narrow" w:cs="Arial"/>
                <w:sz w:val="20"/>
                <w:szCs w:val="20"/>
              </w:rPr>
            </w:pPr>
          </w:p>
        </w:tc>
      </w:tr>
      <w:tr w:rsidR="001F7794" w:rsidTr="003763B3">
        <w:trPr>
          <w:cantSplit/>
          <w:trHeight w:val="493"/>
        </w:trPr>
        <w:tc>
          <w:tcPr>
            <w:tcW w:w="3438" w:type="dxa"/>
            <w:tcBorders>
              <w:top w:val="single" w:sz="4" w:space="0" w:color="000000"/>
              <w:left w:val="single" w:sz="4" w:space="0" w:color="000000"/>
              <w:bottom w:val="single" w:sz="4" w:space="0" w:color="000000"/>
            </w:tcBorders>
          </w:tcPr>
          <w:p w:rsidR="001F7794" w:rsidRPr="004F12CF" w:rsidRDefault="001F7794" w:rsidP="002C35C6">
            <w:pPr>
              <w:pStyle w:val="a8"/>
              <w:jc w:val="both"/>
              <w:rPr>
                <w:rFonts w:ascii="Arial" w:hAnsi="Arial" w:cs="Arial"/>
                <w:w w:val="90"/>
                <w:sz w:val="14"/>
                <w:szCs w:val="14"/>
              </w:rPr>
            </w:pPr>
            <w:r w:rsidRPr="004F12CF">
              <w:rPr>
                <w:rFonts w:ascii="Arial" w:hAnsi="Arial" w:cs="Arial"/>
                <w:w w:val="90"/>
                <w:sz w:val="14"/>
                <w:szCs w:val="14"/>
              </w:rPr>
              <w:t>Отпечатано в типографи</w:t>
            </w:r>
            <w:r w:rsidR="00A35972">
              <w:rPr>
                <w:rFonts w:ascii="Arial" w:hAnsi="Arial" w:cs="Arial"/>
                <w:w w:val="90"/>
                <w:sz w:val="14"/>
                <w:szCs w:val="14"/>
              </w:rPr>
              <w:t>и Курган-плюс, Ленина,31. Зак</w:t>
            </w:r>
            <w:r w:rsidR="00863767">
              <w:rPr>
                <w:rFonts w:ascii="Arial" w:hAnsi="Arial" w:cs="Arial"/>
                <w:w w:val="90"/>
                <w:sz w:val="14"/>
                <w:szCs w:val="14"/>
              </w:rPr>
              <w:t>.2</w:t>
            </w:r>
            <w:r w:rsidR="00F66EA4">
              <w:rPr>
                <w:rFonts w:ascii="Arial" w:hAnsi="Arial" w:cs="Arial"/>
                <w:w w:val="90"/>
                <w:sz w:val="14"/>
                <w:szCs w:val="14"/>
              </w:rPr>
              <w:t>5</w:t>
            </w:r>
            <w:r w:rsidR="002C35C6">
              <w:rPr>
                <w:rFonts w:ascii="Arial" w:hAnsi="Arial" w:cs="Arial"/>
                <w:w w:val="90"/>
                <w:sz w:val="14"/>
                <w:szCs w:val="14"/>
              </w:rPr>
              <w:t>9</w:t>
            </w:r>
            <w:r w:rsidR="00033D59">
              <w:rPr>
                <w:rFonts w:ascii="Arial" w:hAnsi="Arial" w:cs="Arial"/>
                <w:w w:val="90"/>
                <w:sz w:val="14"/>
                <w:szCs w:val="14"/>
              </w:rPr>
              <w:t xml:space="preserve"> </w:t>
            </w:r>
            <w:r w:rsidRPr="004F12CF">
              <w:rPr>
                <w:rFonts w:ascii="Arial" w:hAnsi="Arial" w:cs="Arial"/>
                <w:w w:val="90"/>
                <w:sz w:val="14"/>
                <w:szCs w:val="14"/>
              </w:rPr>
              <w:t>Тираж999экз</w:t>
            </w:r>
            <w:proofErr w:type="gramStart"/>
            <w:r w:rsidRPr="004F12CF">
              <w:rPr>
                <w:rFonts w:ascii="Arial" w:hAnsi="Arial" w:cs="Arial"/>
                <w:w w:val="90"/>
                <w:sz w:val="14"/>
                <w:szCs w:val="14"/>
              </w:rPr>
              <w:t>.П</w:t>
            </w:r>
            <w:proofErr w:type="gramEnd"/>
            <w:r w:rsidRPr="004F12CF">
              <w:rPr>
                <w:rFonts w:ascii="Arial" w:hAnsi="Arial" w:cs="Arial"/>
                <w:w w:val="90"/>
                <w:sz w:val="14"/>
                <w:szCs w:val="14"/>
              </w:rPr>
              <w:t xml:space="preserve">одписанов </w:t>
            </w:r>
            <w:r w:rsidR="00A35972">
              <w:rPr>
                <w:rFonts w:ascii="Arial" w:hAnsi="Arial" w:cs="Arial"/>
                <w:w w:val="90"/>
                <w:sz w:val="14"/>
                <w:szCs w:val="14"/>
              </w:rPr>
              <w:t>п</w:t>
            </w:r>
            <w:r w:rsidRPr="004F12CF">
              <w:rPr>
                <w:rFonts w:ascii="Arial" w:hAnsi="Arial" w:cs="Arial"/>
                <w:w w:val="90"/>
                <w:sz w:val="14"/>
                <w:szCs w:val="14"/>
              </w:rPr>
              <w:t>ечать</w:t>
            </w:r>
            <w:r w:rsidR="002C35C6">
              <w:rPr>
                <w:rFonts w:ascii="Arial" w:hAnsi="Arial" w:cs="Arial"/>
                <w:w w:val="90"/>
                <w:sz w:val="14"/>
                <w:szCs w:val="14"/>
              </w:rPr>
              <w:t>05</w:t>
            </w:r>
            <w:r>
              <w:rPr>
                <w:rFonts w:ascii="Arial" w:hAnsi="Arial" w:cs="Arial"/>
                <w:w w:val="90"/>
                <w:sz w:val="14"/>
                <w:szCs w:val="14"/>
              </w:rPr>
              <w:t>.</w:t>
            </w:r>
            <w:r w:rsidR="008A07C5">
              <w:rPr>
                <w:rFonts w:ascii="Arial" w:hAnsi="Arial" w:cs="Arial"/>
                <w:w w:val="90"/>
                <w:sz w:val="14"/>
                <w:szCs w:val="14"/>
              </w:rPr>
              <w:t>0</w:t>
            </w:r>
            <w:r w:rsidR="002C35C6">
              <w:rPr>
                <w:rFonts w:ascii="Arial" w:hAnsi="Arial" w:cs="Arial"/>
                <w:w w:val="90"/>
                <w:sz w:val="14"/>
                <w:szCs w:val="14"/>
              </w:rPr>
              <w:t>2</w:t>
            </w:r>
            <w:r w:rsidRPr="004F12CF">
              <w:rPr>
                <w:rFonts w:ascii="Arial" w:hAnsi="Arial" w:cs="Arial"/>
                <w:w w:val="90"/>
                <w:sz w:val="14"/>
                <w:szCs w:val="14"/>
              </w:rPr>
              <w:t>.1</w:t>
            </w:r>
            <w:r w:rsidR="002C35C6">
              <w:rPr>
                <w:rFonts w:ascii="Arial" w:hAnsi="Arial" w:cs="Arial"/>
                <w:w w:val="90"/>
                <w:sz w:val="14"/>
                <w:szCs w:val="14"/>
              </w:rPr>
              <w:t>7</w:t>
            </w:r>
            <w:r w:rsidRPr="004F12CF">
              <w:rPr>
                <w:rFonts w:ascii="Arial" w:hAnsi="Arial" w:cs="Arial"/>
                <w:w w:val="90"/>
                <w:sz w:val="14"/>
                <w:szCs w:val="14"/>
              </w:rPr>
              <w:t>г.</w:t>
            </w:r>
          </w:p>
        </w:tc>
        <w:tc>
          <w:tcPr>
            <w:tcW w:w="3792" w:type="dxa"/>
            <w:gridSpan w:val="2"/>
            <w:tcBorders>
              <w:top w:val="single" w:sz="4" w:space="0" w:color="000000"/>
              <w:left w:val="single" w:sz="4" w:space="0" w:color="000000"/>
              <w:bottom w:val="single" w:sz="4" w:space="0" w:color="000000"/>
            </w:tcBorders>
          </w:tcPr>
          <w:p w:rsidR="001F7794" w:rsidRPr="004F12CF" w:rsidRDefault="001F7794" w:rsidP="00394D29">
            <w:pPr>
              <w:pStyle w:val="a8"/>
              <w:jc w:val="both"/>
              <w:rPr>
                <w:rFonts w:ascii="Arial" w:hAnsi="Arial" w:cs="Arial"/>
                <w:w w:val="90"/>
                <w:sz w:val="14"/>
                <w:szCs w:val="14"/>
              </w:rPr>
            </w:pPr>
            <w:r w:rsidRPr="004F12CF">
              <w:rPr>
                <w:rFonts w:ascii="Arial" w:hAnsi="Arial" w:cs="Arial"/>
                <w:w w:val="90"/>
                <w:sz w:val="14"/>
                <w:szCs w:val="14"/>
              </w:rPr>
              <w:t xml:space="preserve"> Учредитель:  Людмила </w:t>
            </w:r>
            <w:proofErr w:type="spellStart"/>
            <w:r w:rsidRPr="004F12CF">
              <w:rPr>
                <w:rFonts w:ascii="Arial" w:hAnsi="Arial" w:cs="Arial"/>
                <w:w w:val="90"/>
                <w:sz w:val="14"/>
                <w:szCs w:val="14"/>
              </w:rPr>
              <w:t>Исакаева</w:t>
            </w:r>
            <w:proofErr w:type="spellEnd"/>
            <w:r w:rsidR="00C80940">
              <w:rPr>
                <w:rFonts w:ascii="Arial" w:hAnsi="Arial" w:cs="Arial"/>
                <w:w w:val="90"/>
                <w:sz w:val="14"/>
                <w:szCs w:val="14"/>
              </w:rPr>
              <w:t xml:space="preserve"> </w:t>
            </w:r>
            <w:proofErr w:type="spellStart"/>
            <w:r w:rsidR="00170D29">
              <w:rPr>
                <w:rFonts w:ascii="Arial" w:hAnsi="Arial" w:cs="Arial"/>
                <w:w w:val="90"/>
                <w:sz w:val="14"/>
                <w:szCs w:val="14"/>
              </w:rPr>
              <w:t>Адр</w:t>
            </w:r>
            <w:proofErr w:type="gramStart"/>
            <w:r w:rsidR="00170D29">
              <w:rPr>
                <w:rFonts w:ascii="Arial" w:hAnsi="Arial" w:cs="Arial"/>
                <w:w w:val="90"/>
                <w:sz w:val="14"/>
                <w:szCs w:val="14"/>
              </w:rPr>
              <w:t>.р</w:t>
            </w:r>
            <w:proofErr w:type="gramEnd"/>
            <w:r w:rsidR="00170D29">
              <w:rPr>
                <w:rFonts w:ascii="Arial" w:hAnsi="Arial" w:cs="Arial"/>
                <w:w w:val="90"/>
                <w:sz w:val="14"/>
                <w:szCs w:val="14"/>
              </w:rPr>
              <w:t>едакции</w:t>
            </w:r>
            <w:proofErr w:type="spellEnd"/>
            <w:r w:rsidR="00170D29">
              <w:rPr>
                <w:rFonts w:ascii="Arial" w:hAnsi="Arial" w:cs="Arial"/>
                <w:w w:val="90"/>
                <w:sz w:val="14"/>
                <w:szCs w:val="14"/>
              </w:rPr>
              <w:t xml:space="preserve">: </w:t>
            </w:r>
            <w:r w:rsidR="008963D7">
              <w:rPr>
                <w:rFonts w:ascii="Arial" w:hAnsi="Arial" w:cs="Arial"/>
                <w:w w:val="90"/>
                <w:sz w:val="14"/>
                <w:szCs w:val="14"/>
                <w:lang w:val="en-US"/>
              </w:rPr>
              <w:t>E</w:t>
            </w:r>
            <w:r w:rsidR="008963D7" w:rsidRPr="008963D7">
              <w:rPr>
                <w:rFonts w:ascii="Arial" w:hAnsi="Arial" w:cs="Arial"/>
                <w:w w:val="90"/>
                <w:sz w:val="14"/>
                <w:szCs w:val="14"/>
              </w:rPr>
              <w:t>-</w:t>
            </w:r>
            <w:r w:rsidR="008963D7">
              <w:rPr>
                <w:rFonts w:ascii="Arial" w:hAnsi="Arial" w:cs="Arial"/>
                <w:w w:val="90"/>
                <w:sz w:val="14"/>
                <w:szCs w:val="14"/>
                <w:lang w:val="en-US"/>
              </w:rPr>
              <w:t>mail</w:t>
            </w:r>
            <w:r w:rsidRPr="004F12CF">
              <w:rPr>
                <w:rFonts w:ascii="Arial" w:hAnsi="Arial" w:cs="Arial"/>
                <w:w w:val="90"/>
                <w:sz w:val="14"/>
                <w:szCs w:val="14"/>
              </w:rPr>
              <w:t xml:space="preserve"> </w:t>
            </w:r>
            <w:hyperlink r:id="rId13" w:history="1">
              <w:r w:rsidR="008963D7" w:rsidRPr="00AE39D7">
                <w:rPr>
                  <w:rStyle w:val="ab"/>
                  <w:rFonts w:ascii="Arial" w:hAnsi="Arial" w:cs="Arial"/>
                  <w:w w:val="90"/>
                  <w:sz w:val="14"/>
                  <w:szCs w:val="14"/>
                  <w:lang w:val="en-US"/>
                </w:rPr>
                <w:t>gabdis</w:t>
              </w:r>
              <w:r w:rsidR="008963D7" w:rsidRPr="008963D7">
                <w:rPr>
                  <w:rStyle w:val="ab"/>
                  <w:rFonts w:ascii="Arial" w:hAnsi="Arial" w:cs="Arial"/>
                  <w:w w:val="90"/>
                  <w:sz w:val="14"/>
                  <w:szCs w:val="14"/>
                </w:rPr>
                <w:t>@</w:t>
              </w:r>
              <w:r w:rsidR="008963D7" w:rsidRPr="00AE39D7">
                <w:rPr>
                  <w:rStyle w:val="ab"/>
                  <w:rFonts w:ascii="Arial" w:hAnsi="Arial" w:cs="Arial"/>
                  <w:w w:val="90"/>
                  <w:sz w:val="14"/>
                  <w:szCs w:val="14"/>
                  <w:lang w:val="en-US"/>
                </w:rPr>
                <w:t>mail</w:t>
              </w:r>
              <w:r w:rsidR="008963D7" w:rsidRPr="008963D7">
                <w:rPr>
                  <w:rStyle w:val="ab"/>
                  <w:rFonts w:ascii="Arial" w:hAnsi="Arial" w:cs="Arial"/>
                  <w:w w:val="90"/>
                  <w:sz w:val="14"/>
                  <w:szCs w:val="14"/>
                </w:rPr>
                <w:t>.</w:t>
              </w:r>
              <w:r w:rsidR="008963D7" w:rsidRPr="00AE39D7">
                <w:rPr>
                  <w:rStyle w:val="ab"/>
                  <w:rFonts w:ascii="Arial" w:hAnsi="Arial" w:cs="Arial"/>
                  <w:w w:val="90"/>
                  <w:sz w:val="14"/>
                  <w:szCs w:val="14"/>
                  <w:lang w:val="en-US"/>
                </w:rPr>
                <w:t>ru</w:t>
              </w:r>
            </w:hyperlink>
            <w:r w:rsidR="008963D7" w:rsidRPr="008963D7">
              <w:rPr>
                <w:rFonts w:ascii="Arial" w:hAnsi="Arial" w:cs="Arial"/>
                <w:w w:val="90"/>
                <w:sz w:val="14"/>
                <w:szCs w:val="14"/>
              </w:rPr>
              <w:t xml:space="preserve"> </w:t>
            </w:r>
            <w:r w:rsidRPr="004F12CF">
              <w:rPr>
                <w:rFonts w:ascii="Arial" w:hAnsi="Arial" w:cs="Arial"/>
                <w:w w:val="90"/>
                <w:sz w:val="14"/>
                <w:szCs w:val="14"/>
              </w:rPr>
              <w:t xml:space="preserve">Редактор </w:t>
            </w:r>
            <w:proofErr w:type="spellStart"/>
            <w:r w:rsidRPr="004F12CF">
              <w:rPr>
                <w:rFonts w:ascii="Arial" w:hAnsi="Arial" w:cs="Arial"/>
                <w:w w:val="90"/>
                <w:sz w:val="14"/>
                <w:szCs w:val="14"/>
              </w:rPr>
              <w:t>Габдулла</w:t>
            </w:r>
            <w:proofErr w:type="spellEnd"/>
            <w:r w:rsidR="00C80940">
              <w:rPr>
                <w:rFonts w:ascii="Arial" w:hAnsi="Arial" w:cs="Arial"/>
                <w:w w:val="90"/>
                <w:sz w:val="14"/>
                <w:szCs w:val="14"/>
              </w:rPr>
              <w:t xml:space="preserve"> </w:t>
            </w:r>
            <w:proofErr w:type="spellStart"/>
            <w:r w:rsidRPr="004F12CF">
              <w:rPr>
                <w:rFonts w:ascii="Arial" w:hAnsi="Arial" w:cs="Arial"/>
                <w:w w:val="90"/>
                <w:sz w:val="14"/>
                <w:szCs w:val="14"/>
              </w:rPr>
              <w:t>Исакаев</w:t>
            </w:r>
            <w:proofErr w:type="spellEnd"/>
          </w:p>
        </w:tc>
        <w:tc>
          <w:tcPr>
            <w:tcW w:w="3087" w:type="dxa"/>
            <w:tcBorders>
              <w:top w:val="single" w:sz="4" w:space="0" w:color="000000"/>
              <w:left w:val="single" w:sz="4" w:space="0" w:color="000000"/>
              <w:bottom w:val="single" w:sz="4" w:space="0" w:color="000000"/>
              <w:right w:val="single" w:sz="4" w:space="0" w:color="000000"/>
            </w:tcBorders>
          </w:tcPr>
          <w:p w:rsidR="001F7794" w:rsidRPr="004F12CF" w:rsidRDefault="001F7794" w:rsidP="00394D29">
            <w:pPr>
              <w:pStyle w:val="a8"/>
              <w:jc w:val="both"/>
              <w:rPr>
                <w:rFonts w:ascii="Arial" w:hAnsi="Arial" w:cs="Arial"/>
                <w:w w:val="90"/>
                <w:sz w:val="14"/>
                <w:szCs w:val="14"/>
              </w:rPr>
            </w:pPr>
            <w:r w:rsidRPr="004F12CF">
              <w:rPr>
                <w:rFonts w:ascii="Arial" w:hAnsi="Arial" w:cs="Arial"/>
                <w:w w:val="90"/>
                <w:sz w:val="14"/>
                <w:szCs w:val="14"/>
              </w:rPr>
              <w:t xml:space="preserve"> Подробности на сайте </w:t>
            </w:r>
          </w:p>
          <w:p w:rsidR="001F7794" w:rsidRPr="004F12CF" w:rsidRDefault="00FA6189" w:rsidP="00394D29">
            <w:pPr>
              <w:pStyle w:val="a8"/>
              <w:jc w:val="both"/>
              <w:rPr>
                <w:rFonts w:ascii="Arial" w:hAnsi="Arial" w:cs="Arial"/>
                <w:b/>
                <w:w w:val="90"/>
                <w:sz w:val="14"/>
                <w:szCs w:val="14"/>
              </w:rPr>
            </w:pPr>
            <w:hyperlink r:id="rId14" w:history="1">
              <w:r w:rsidR="00EA60C9" w:rsidRPr="000F7324">
                <w:rPr>
                  <w:rStyle w:val="ab"/>
                  <w:rFonts w:ascii="Arial" w:hAnsi="Arial" w:cs="Arial"/>
                  <w:b/>
                  <w:w w:val="90"/>
                  <w:sz w:val="14"/>
                  <w:szCs w:val="14"/>
                  <w:lang w:val="en-US"/>
                </w:rPr>
                <w:t>http</w:t>
              </w:r>
              <w:r w:rsidR="00EA60C9" w:rsidRPr="000F7324">
                <w:rPr>
                  <w:rStyle w:val="ab"/>
                  <w:rFonts w:ascii="Arial" w:hAnsi="Arial" w:cs="Arial"/>
                  <w:b/>
                  <w:w w:val="90"/>
                  <w:sz w:val="14"/>
                  <w:szCs w:val="14"/>
                </w:rPr>
                <w:t>://5</w:t>
              </w:r>
              <w:proofErr w:type="spellStart"/>
              <w:r w:rsidR="00EA60C9" w:rsidRPr="000F7324">
                <w:rPr>
                  <w:rStyle w:val="ab"/>
                  <w:rFonts w:ascii="Arial" w:hAnsi="Arial" w:cs="Arial"/>
                  <w:b/>
                  <w:w w:val="90"/>
                  <w:sz w:val="14"/>
                  <w:szCs w:val="14"/>
                  <w:lang w:val="en-US"/>
                </w:rPr>
                <w:t>ugolok</w:t>
              </w:r>
              <w:proofErr w:type="spellEnd"/>
              <w:r w:rsidR="00EA60C9" w:rsidRPr="000F7324">
                <w:rPr>
                  <w:rStyle w:val="ab"/>
                  <w:rFonts w:ascii="Arial" w:hAnsi="Arial" w:cs="Arial"/>
                  <w:b/>
                  <w:w w:val="90"/>
                  <w:sz w:val="14"/>
                  <w:szCs w:val="14"/>
                </w:rPr>
                <w:t>.</w:t>
              </w:r>
              <w:proofErr w:type="spellStart"/>
              <w:r w:rsidR="00EA60C9" w:rsidRPr="000F7324">
                <w:rPr>
                  <w:rStyle w:val="ab"/>
                  <w:rFonts w:ascii="Arial" w:hAnsi="Arial" w:cs="Arial"/>
                  <w:b/>
                  <w:w w:val="90"/>
                  <w:sz w:val="14"/>
                  <w:szCs w:val="14"/>
                  <w:lang w:val="en-US"/>
                </w:rPr>
                <w:t>ru</w:t>
              </w:r>
              <w:proofErr w:type="spellEnd"/>
              <w:r w:rsidR="00EA60C9" w:rsidRPr="000F7324">
                <w:rPr>
                  <w:rStyle w:val="ab"/>
                  <w:rFonts w:ascii="Arial" w:hAnsi="Arial" w:cs="Arial"/>
                  <w:b/>
                  <w:w w:val="90"/>
                  <w:sz w:val="14"/>
                  <w:szCs w:val="14"/>
                </w:rPr>
                <w:t>/</w:t>
              </w:r>
            </w:hyperlink>
            <w:r w:rsidR="00EA60C9">
              <w:rPr>
                <w:rFonts w:ascii="Arial" w:hAnsi="Arial" w:cs="Arial"/>
                <w:b/>
                <w:w w:val="90"/>
                <w:sz w:val="14"/>
                <w:szCs w:val="14"/>
              </w:rPr>
              <w:t xml:space="preserve">  там же все выпуски ЧВ</w:t>
            </w:r>
          </w:p>
        </w:tc>
      </w:tr>
    </w:tbl>
    <w:p w:rsidR="00D42B1D" w:rsidRPr="003B7DAF" w:rsidRDefault="00D42B1D" w:rsidP="008C505F">
      <w:pPr>
        <w:jc w:val="both"/>
      </w:pPr>
      <w:bookmarkStart w:id="0" w:name="_GoBack"/>
      <w:bookmarkEnd w:id="0"/>
    </w:p>
    <w:sectPr w:rsidR="00D42B1D" w:rsidRPr="003B7DAF" w:rsidSect="00D9148D">
      <w:pgSz w:w="11906" w:h="16838"/>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602F11"/>
    <w:multiLevelType w:val="singleLevel"/>
    <w:tmpl w:val="760C1648"/>
    <w:lvl w:ilvl="0">
      <w:start w:val="1"/>
      <w:numFmt w:val="decimal"/>
      <w:lvlText w:val="%1."/>
      <w:legacy w:legacy="1" w:legacySpace="0" w:legacyIndent="240"/>
      <w:lvlJc w:val="left"/>
      <w:rPr>
        <w:rFonts w:ascii="Times New Roman" w:hAnsi="Times New Roman" w:cs="Times New Roman" w:hint="default"/>
      </w:rPr>
    </w:lvl>
  </w:abstractNum>
  <w:abstractNum w:abstractNumId="2">
    <w:nsid w:val="38D21775"/>
    <w:multiLevelType w:val="hybridMultilevel"/>
    <w:tmpl w:val="8B20B38E"/>
    <w:lvl w:ilvl="0" w:tplc="0FEAC8B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EB950D6"/>
    <w:multiLevelType w:val="hybridMultilevel"/>
    <w:tmpl w:val="98904630"/>
    <w:lvl w:ilvl="0" w:tplc="BE266406">
      <w:start w:val="30"/>
      <w:numFmt w:val="decimal"/>
      <w:lvlText w:val="%1"/>
      <w:lvlJc w:val="left"/>
      <w:pPr>
        <w:ind w:left="2205" w:hanging="510"/>
      </w:pPr>
      <w:rPr>
        <w:rFonts w:hint="default"/>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
    <w:nsid w:val="57D428B1"/>
    <w:multiLevelType w:val="hybridMultilevel"/>
    <w:tmpl w:val="CC8A40EA"/>
    <w:lvl w:ilvl="0" w:tplc="6346CB3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710363"/>
    <w:multiLevelType w:val="hybridMultilevel"/>
    <w:tmpl w:val="F012761A"/>
    <w:lvl w:ilvl="0" w:tplc="0C6499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70738B2"/>
    <w:multiLevelType w:val="hybridMultilevel"/>
    <w:tmpl w:val="48E01AD2"/>
    <w:lvl w:ilvl="0" w:tplc="94D2E6D6">
      <w:start w:val="1995"/>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nsid w:val="77D453F9"/>
    <w:multiLevelType w:val="hybridMultilevel"/>
    <w:tmpl w:val="E4426B38"/>
    <w:lvl w:ilvl="0" w:tplc="E1AC36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4"/>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9"/>
  <w:noPunctuationKerning/>
  <w:characterSpacingControl w:val="doNotCompress"/>
  <w:compat/>
  <w:rsids>
    <w:rsidRoot w:val="00E428B1"/>
    <w:rsid w:val="00000357"/>
    <w:rsid w:val="000121F1"/>
    <w:rsid w:val="00013334"/>
    <w:rsid w:val="0002022A"/>
    <w:rsid w:val="000207BD"/>
    <w:rsid w:val="0002093E"/>
    <w:rsid w:val="00022C9E"/>
    <w:rsid w:val="00023725"/>
    <w:rsid w:val="00023BA9"/>
    <w:rsid w:val="000240E4"/>
    <w:rsid w:val="00024D2A"/>
    <w:rsid w:val="00025C6B"/>
    <w:rsid w:val="0002762D"/>
    <w:rsid w:val="00027867"/>
    <w:rsid w:val="00032D40"/>
    <w:rsid w:val="00033C1A"/>
    <w:rsid w:val="00033D59"/>
    <w:rsid w:val="00034CDE"/>
    <w:rsid w:val="00036148"/>
    <w:rsid w:val="000368BF"/>
    <w:rsid w:val="00040081"/>
    <w:rsid w:val="000410C6"/>
    <w:rsid w:val="00041559"/>
    <w:rsid w:val="00042386"/>
    <w:rsid w:val="0004252B"/>
    <w:rsid w:val="00043E5A"/>
    <w:rsid w:val="00043ECC"/>
    <w:rsid w:val="00052220"/>
    <w:rsid w:val="00052FA3"/>
    <w:rsid w:val="000546C8"/>
    <w:rsid w:val="00056705"/>
    <w:rsid w:val="000618F7"/>
    <w:rsid w:val="000666B0"/>
    <w:rsid w:val="00066C7A"/>
    <w:rsid w:val="000673C3"/>
    <w:rsid w:val="00071297"/>
    <w:rsid w:val="000719D7"/>
    <w:rsid w:val="00073667"/>
    <w:rsid w:val="000738AA"/>
    <w:rsid w:val="00073C4A"/>
    <w:rsid w:val="00075143"/>
    <w:rsid w:val="0008093E"/>
    <w:rsid w:val="00082B38"/>
    <w:rsid w:val="0008587C"/>
    <w:rsid w:val="00086D3D"/>
    <w:rsid w:val="0009196F"/>
    <w:rsid w:val="00096349"/>
    <w:rsid w:val="000967B0"/>
    <w:rsid w:val="000A362B"/>
    <w:rsid w:val="000A3C8C"/>
    <w:rsid w:val="000A5EB5"/>
    <w:rsid w:val="000B2F63"/>
    <w:rsid w:val="000B3CE0"/>
    <w:rsid w:val="000B6CE2"/>
    <w:rsid w:val="000B7336"/>
    <w:rsid w:val="000B78C8"/>
    <w:rsid w:val="000B79CF"/>
    <w:rsid w:val="000B7EBF"/>
    <w:rsid w:val="000C0810"/>
    <w:rsid w:val="000C1B86"/>
    <w:rsid w:val="000C7EBD"/>
    <w:rsid w:val="000D3DAA"/>
    <w:rsid w:val="000E0490"/>
    <w:rsid w:val="000E14A4"/>
    <w:rsid w:val="000E2418"/>
    <w:rsid w:val="000E32B8"/>
    <w:rsid w:val="000E4C76"/>
    <w:rsid w:val="000E7FB6"/>
    <w:rsid w:val="000F0BC4"/>
    <w:rsid w:val="000F0C39"/>
    <w:rsid w:val="000F2119"/>
    <w:rsid w:val="000F3E56"/>
    <w:rsid w:val="000F4111"/>
    <w:rsid w:val="000F539B"/>
    <w:rsid w:val="000F756E"/>
    <w:rsid w:val="001018B0"/>
    <w:rsid w:val="00101AFA"/>
    <w:rsid w:val="00102705"/>
    <w:rsid w:val="00102C08"/>
    <w:rsid w:val="001036DE"/>
    <w:rsid w:val="001050AC"/>
    <w:rsid w:val="00105768"/>
    <w:rsid w:val="001125D1"/>
    <w:rsid w:val="00112E99"/>
    <w:rsid w:val="00113EBA"/>
    <w:rsid w:val="001151F4"/>
    <w:rsid w:val="0011736A"/>
    <w:rsid w:val="00122C3B"/>
    <w:rsid w:val="00130532"/>
    <w:rsid w:val="00131161"/>
    <w:rsid w:val="00134529"/>
    <w:rsid w:val="00135479"/>
    <w:rsid w:val="00135AAA"/>
    <w:rsid w:val="001368CB"/>
    <w:rsid w:val="001412E6"/>
    <w:rsid w:val="001418A8"/>
    <w:rsid w:val="0014269C"/>
    <w:rsid w:val="00142D6E"/>
    <w:rsid w:val="00144F30"/>
    <w:rsid w:val="00145CFF"/>
    <w:rsid w:val="00146B76"/>
    <w:rsid w:val="00147A9A"/>
    <w:rsid w:val="00156539"/>
    <w:rsid w:val="0016163C"/>
    <w:rsid w:val="00164D28"/>
    <w:rsid w:val="00165706"/>
    <w:rsid w:val="00170D29"/>
    <w:rsid w:val="001713D6"/>
    <w:rsid w:val="001713DF"/>
    <w:rsid w:val="001745C7"/>
    <w:rsid w:val="001750D7"/>
    <w:rsid w:val="0017633D"/>
    <w:rsid w:val="00176A6B"/>
    <w:rsid w:val="00177135"/>
    <w:rsid w:val="0018027F"/>
    <w:rsid w:val="0018172F"/>
    <w:rsid w:val="00182F2B"/>
    <w:rsid w:val="001838C1"/>
    <w:rsid w:val="001838F5"/>
    <w:rsid w:val="00186A54"/>
    <w:rsid w:val="00186F1F"/>
    <w:rsid w:val="001870D0"/>
    <w:rsid w:val="00192E7C"/>
    <w:rsid w:val="00193475"/>
    <w:rsid w:val="001944A7"/>
    <w:rsid w:val="00194919"/>
    <w:rsid w:val="00195552"/>
    <w:rsid w:val="00195D70"/>
    <w:rsid w:val="001972FD"/>
    <w:rsid w:val="001A1E0E"/>
    <w:rsid w:val="001A2747"/>
    <w:rsid w:val="001B067E"/>
    <w:rsid w:val="001B191E"/>
    <w:rsid w:val="001B1C52"/>
    <w:rsid w:val="001B2292"/>
    <w:rsid w:val="001B2DDB"/>
    <w:rsid w:val="001B30B7"/>
    <w:rsid w:val="001B4A76"/>
    <w:rsid w:val="001B71E9"/>
    <w:rsid w:val="001C0B90"/>
    <w:rsid w:val="001C22E6"/>
    <w:rsid w:val="001C716B"/>
    <w:rsid w:val="001D00C2"/>
    <w:rsid w:val="001D1644"/>
    <w:rsid w:val="001D3018"/>
    <w:rsid w:val="001D344F"/>
    <w:rsid w:val="001D3585"/>
    <w:rsid w:val="001D4B34"/>
    <w:rsid w:val="001D4DFC"/>
    <w:rsid w:val="001D4EC8"/>
    <w:rsid w:val="001E0BEF"/>
    <w:rsid w:val="001E2109"/>
    <w:rsid w:val="001E3062"/>
    <w:rsid w:val="001E5092"/>
    <w:rsid w:val="001E52DC"/>
    <w:rsid w:val="001E7B11"/>
    <w:rsid w:val="001F22B2"/>
    <w:rsid w:val="001F237A"/>
    <w:rsid w:val="001F23D4"/>
    <w:rsid w:val="001F306A"/>
    <w:rsid w:val="001F7794"/>
    <w:rsid w:val="00201393"/>
    <w:rsid w:val="002013FE"/>
    <w:rsid w:val="00204CC1"/>
    <w:rsid w:val="00205060"/>
    <w:rsid w:val="00206EBD"/>
    <w:rsid w:val="0021294B"/>
    <w:rsid w:val="00213757"/>
    <w:rsid w:val="00214510"/>
    <w:rsid w:val="002147E4"/>
    <w:rsid w:val="00214ADD"/>
    <w:rsid w:val="00216E9C"/>
    <w:rsid w:val="002175D8"/>
    <w:rsid w:val="00217855"/>
    <w:rsid w:val="00220ACB"/>
    <w:rsid w:val="00223D36"/>
    <w:rsid w:val="00225DDC"/>
    <w:rsid w:val="002324F5"/>
    <w:rsid w:val="002349BB"/>
    <w:rsid w:val="00235E60"/>
    <w:rsid w:val="00236EA4"/>
    <w:rsid w:val="00237CF5"/>
    <w:rsid w:val="00237F4B"/>
    <w:rsid w:val="00243BD6"/>
    <w:rsid w:val="00251E6C"/>
    <w:rsid w:val="00254D4B"/>
    <w:rsid w:val="002554CF"/>
    <w:rsid w:val="002560F9"/>
    <w:rsid w:val="00260B20"/>
    <w:rsid w:val="0026383F"/>
    <w:rsid w:val="00264C2F"/>
    <w:rsid w:val="00265668"/>
    <w:rsid w:val="00267A04"/>
    <w:rsid w:val="00270D1E"/>
    <w:rsid w:val="002770C5"/>
    <w:rsid w:val="00280000"/>
    <w:rsid w:val="00280D66"/>
    <w:rsid w:val="002819D5"/>
    <w:rsid w:val="00281AE0"/>
    <w:rsid w:val="00283C2A"/>
    <w:rsid w:val="00284D7D"/>
    <w:rsid w:val="002853D0"/>
    <w:rsid w:val="002855AB"/>
    <w:rsid w:val="0028676A"/>
    <w:rsid w:val="00294D85"/>
    <w:rsid w:val="00295E68"/>
    <w:rsid w:val="00296C1E"/>
    <w:rsid w:val="002A15FB"/>
    <w:rsid w:val="002A6D78"/>
    <w:rsid w:val="002A75A5"/>
    <w:rsid w:val="002B0BC1"/>
    <w:rsid w:val="002B1855"/>
    <w:rsid w:val="002B1C5C"/>
    <w:rsid w:val="002B2D07"/>
    <w:rsid w:val="002B58CA"/>
    <w:rsid w:val="002C35C6"/>
    <w:rsid w:val="002C5B92"/>
    <w:rsid w:val="002D163D"/>
    <w:rsid w:val="002D3913"/>
    <w:rsid w:val="002E0066"/>
    <w:rsid w:val="002E2DFE"/>
    <w:rsid w:val="002E41CA"/>
    <w:rsid w:val="002E61DC"/>
    <w:rsid w:val="002E6551"/>
    <w:rsid w:val="002F2963"/>
    <w:rsid w:val="003032AB"/>
    <w:rsid w:val="0030488C"/>
    <w:rsid w:val="003101D3"/>
    <w:rsid w:val="00312688"/>
    <w:rsid w:val="00312925"/>
    <w:rsid w:val="003135C1"/>
    <w:rsid w:val="00313E60"/>
    <w:rsid w:val="00316399"/>
    <w:rsid w:val="00321970"/>
    <w:rsid w:val="00324AB4"/>
    <w:rsid w:val="00324E2B"/>
    <w:rsid w:val="00325D4D"/>
    <w:rsid w:val="00326716"/>
    <w:rsid w:val="00326A73"/>
    <w:rsid w:val="00327012"/>
    <w:rsid w:val="0033006F"/>
    <w:rsid w:val="003314DF"/>
    <w:rsid w:val="003317E4"/>
    <w:rsid w:val="00331B6F"/>
    <w:rsid w:val="003332D0"/>
    <w:rsid w:val="00336124"/>
    <w:rsid w:val="003431EC"/>
    <w:rsid w:val="003436B1"/>
    <w:rsid w:val="003436B4"/>
    <w:rsid w:val="003529F3"/>
    <w:rsid w:val="00352C3C"/>
    <w:rsid w:val="00352F9D"/>
    <w:rsid w:val="0035398C"/>
    <w:rsid w:val="00353D16"/>
    <w:rsid w:val="00355FAD"/>
    <w:rsid w:val="00365560"/>
    <w:rsid w:val="0036630E"/>
    <w:rsid w:val="003707E5"/>
    <w:rsid w:val="003735A5"/>
    <w:rsid w:val="003743AE"/>
    <w:rsid w:val="003763B3"/>
    <w:rsid w:val="00383C9E"/>
    <w:rsid w:val="0038508F"/>
    <w:rsid w:val="00386D06"/>
    <w:rsid w:val="00394D29"/>
    <w:rsid w:val="003A0062"/>
    <w:rsid w:val="003A35F9"/>
    <w:rsid w:val="003A3913"/>
    <w:rsid w:val="003A43D6"/>
    <w:rsid w:val="003A4652"/>
    <w:rsid w:val="003A5F39"/>
    <w:rsid w:val="003A67D3"/>
    <w:rsid w:val="003B06DD"/>
    <w:rsid w:val="003B1320"/>
    <w:rsid w:val="003B1478"/>
    <w:rsid w:val="003B1822"/>
    <w:rsid w:val="003B1A2C"/>
    <w:rsid w:val="003B25C0"/>
    <w:rsid w:val="003B4E30"/>
    <w:rsid w:val="003B7444"/>
    <w:rsid w:val="003B7DAF"/>
    <w:rsid w:val="003C0132"/>
    <w:rsid w:val="003C0E61"/>
    <w:rsid w:val="003C3433"/>
    <w:rsid w:val="003C6118"/>
    <w:rsid w:val="003C635D"/>
    <w:rsid w:val="003C7646"/>
    <w:rsid w:val="003D164E"/>
    <w:rsid w:val="003D3053"/>
    <w:rsid w:val="003D34E9"/>
    <w:rsid w:val="003D363A"/>
    <w:rsid w:val="003D4729"/>
    <w:rsid w:val="003D4C0F"/>
    <w:rsid w:val="003D5212"/>
    <w:rsid w:val="003D5D04"/>
    <w:rsid w:val="003E0729"/>
    <w:rsid w:val="003E0E71"/>
    <w:rsid w:val="003E5044"/>
    <w:rsid w:val="003E557A"/>
    <w:rsid w:val="003E5A47"/>
    <w:rsid w:val="003E6550"/>
    <w:rsid w:val="003E778E"/>
    <w:rsid w:val="003E7B77"/>
    <w:rsid w:val="003F01BC"/>
    <w:rsid w:val="003F5F71"/>
    <w:rsid w:val="003F7054"/>
    <w:rsid w:val="00401A11"/>
    <w:rsid w:val="00401BE5"/>
    <w:rsid w:val="004024ED"/>
    <w:rsid w:val="004040F7"/>
    <w:rsid w:val="00406737"/>
    <w:rsid w:val="00407DAF"/>
    <w:rsid w:val="00410C85"/>
    <w:rsid w:val="00410D91"/>
    <w:rsid w:val="00412B26"/>
    <w:rsid w:val="004144D3"/>
    <w:rsid w:val="00417214"/>
    <w:rsid w:val="0042068F"/>
    <w:rsid w:val="00420780"/>
    <w:rsid w:val="00421109"/>
    <w:rsid w:val="004228AA"/>
    <w:rsid w:val="00422A54"/>
    <w:rsid w:val="00423281"/>
    <w:rsid w:val="00427D49"/>
    <w:rsid w:val="004308D2"/>
    <w:rsid w:val="004317AA"/>
    <w:rsid w:val="00431C55"/>
    <w:rsid w:val="00432EAF"/>
    <w:rsid w:val="0043443A"/>
    <w:rsid w:val="004433E9"/>
    <w:rsid w:val="0044374D"/>
    <w:rsid w:val="004443D1"/>
    <w:rsid w:val="00444BFB"/>
    <w:rsid w:val="0044649E"/>
    <w:rsid w:val="004466EF"/>
    <w:rsid w:val="00447157"/>
    <w:rsid w:val="00447DC4"/>
    <w:rsid w:val="0045055E"/>
    <w:rsid w:val="0045093F"/>
    <w:rsid w:val="00462C30"/>
    <w:rsid w:val="004701A7"/>
    <w:rsid w:val="004739A7"/>
    <w:rsid w:val="00474501"/>
    <w:rsid w:val="00480945"/>
    <w:rsid w:val="004841B9"/>
    <w:rsid w:val="00484B5B"/>
    <w:rsid w:val="00484CDA"/>
    <w:rsid w:val="0048619E"/>
    <w:rsid w:val="004902AF"/>
    <w:rsid w:val="00490703"/>
    <w:rsid w:val="00490F6F"/>
    <w:rsid w:val="004918BB"/>
    <w:rsid w:val="00492E8D"/>
    <w:rsid w:val="0049310D"/>
    <w:rsid w:val="00493137"/>
    <w:rsid w:val="004945F2"/>
    <w:rsid w:val="00495C98"/>
    <w:rsid w:val="004A3DC7"/>
    <w:rsid w:val="004A417A"/>
    <w:rsid w:val="004A4A07"/>
    <w:rsid w:val="004A5173"/>
    <w:rsid w:val="004A5FCA"/>
    <w:rsid w:val="004B1C4B"/>
    <w:rsid w:val="004B276C"/>
    <w:rsid w:val="004B32F9"/>
    <w:rsid w:val="004B3353"/>
    <w:rsid w:val="004B3886"/>
    <w:rsid w:val="004B4161"/>
    <w:rsid w:val="004B42A9"/>
    <w:rsid w:val="004B6EF9"/>
    <w:rsid w:val="004C0800"/>
    <w:rsid w:val="004C1A47"/>
    <w:rsid w:val="004C2D1E"/>
    <w:rsid w:val="004C431C"/>
    <w:rsid w:val="004C503B"/>
    <w:rsid w:val="004C59D6"/>
    <w:rsid w:val="004D4571"/>
    <w:rsid w:val="004E1BED"/>
    <w:rsid w:val="004E2071"/>
    <w:rsid w:val="004E7C32"/>
    <w:rsid w:val="004E7D35"/>
    <w:rsid w:val="004F12CF"/>
    <w:rsid w:val="004F1CE2"/>
    <w:rsid w:val="004F2AD8"/>
    <w:rsid w:val="004F61D5"/>
    <w:rsid w:val="00500DA0"/>
    <w:rsid w:val="00507E94"/>
    <w:rsid w:val="00507F8B"/>
    <w:rsid w:val="00510CAA"/>
    <w:rsid w:val="00513CA3"/>
    <w:rsid w:val="005146F3"/>
    <w:rsid w:val="00514959"/>
    <w:rsid w:val="00515FAD"/>
    <w:rsid w:val="0052273A"/>
    <w:rsid w:val="0052366F"/>
    <w:rsid w:val="00524A3C"/>
    <w:rsid w:val="0052608F"/>
    <w:rsid w:val="00527F10"/>
    <w:rsid w:val="005303F3"/>
    <w:rsid w:val="00531650"/>
    <w:rsid w:val="0053463B"/>
    <w:rsid w:val="0053671F"/>
    <w:rsid w:val="00537D4C"/>
    <w:rsid w:val="00542630"/>
    <w:rsid w:val="00546808"/>
    <w:rsid w:val="005537C4"/>
    <w:rsid w:val="00555C0D"/>
    <w:rsid w:val="005562FC"/>
    <w:rsid w:val="0055708F"/>
    <w:rsid w:val="00560AA1"/>
    <w:rsid w:val="00564FBD"/>
    <w:rsid w:val="0056521B"/>
    <w:rsid w:val="00566B15"/>
    <w:rsid w:val="00566D2B"/>
    <w:rsid w:val="0057216F"/>
    <w:rsid w:val="00573320"/>
    <w:rsid w:val="00573A0D"/>
    <w:rsid w:val="0057601C"/>
    <w:rsid w:val="00581342"/>
    <w:rsid w:val="00585A27"/>
    <w:rsid w:val="00585C8B"/>
    <w:rsid w:val="00587353"/>
    <w:rsid w:val="0059092A"/>
    <w:rsid w:val="0059371E"/>
    <w:rsid w:val="00597C9B"/>
    <w:rsid w:val="005A0014"/>
    <w:rsid w:val="005A2893"/>
    <w:rsid w:val="005A29CF"/>
    <w:rsid w:val="005A31FD"/>
    <w:rsid w:val="005A618D"/>
    <w:rsid w:val="005B26F8"/>
    <w:rsid w:val="005B4DA7"/>
    <w:rsid w:val="005B566D"/>
    <w:rsid w:val="005B7F84"/>
    <w:rsid w:val="005C3476"/>
    <w:rsid w:val="005C3D97"/>
    <w:rsid w:val="005C4339"/>
    <w:rsid w:val="005C5A86"/>
    <w:rsid w:val="005C70A0"/>
    <w:rsid w:val="005D1D79"/>
    <w:rsid w:val="005D1E83"/>
    <w:rsid w:val="005D371A"/>
    <w:rsid w:val="005D4A77"/>
    <w:rsid w:val="005D65A6"/>
    <w:rsid w:val="005D7ADB"/>
    <w:rsid w:val="005E38A8"/>
    <w:rsid w:val="005E4CCC"/>
    <w:rsid w:val="005E5760"/>
    <w:rsid w:val="005F1B83"/>
    <w:rsid w:val="005F4E74"/>
    <w:rsid w:val="005F5436"/>
    <w:rsid w:val="006013FB"/>
    <w:rsid w:val="00604E18"/>
    <w:rsid w:val="0060502E"/>
    <w:rsid w:val="00605F11"/>
    <w:rsid w:val="00606287"/>
    <w:rsid w:val="0061073A"/>
    <w:rsid w:val="00611524"/>
    <w:rsid w:val="00611E45"/>
    <w:rsid w:val="006138FF"/>
    <w:rsid w:val="00614DA5"/>
    <w:rsid w:val="00614F08"/>
    <w:rsid w:val="00620934"/>
    <w:rsid w:val="00620A8E"/>
    <w:rsid w:val="00620ED3"/>
    <w:rsid w:val="00625583"/>
    <w:rsid w:val="006257C6"/>
    <w:rsid w:val="00631920"/>
    <w:rsid w:val="00631E94"/>
    <w:rsid w:val="0063287B"/>
    <w:rsid w:val="0063739F"/>
    <w:rsid w:val="00637ADB"/>
    <w:rsid w:val="0064068B"/>
    <w:rsid w:val="006430F0"/>
    <w:rsid w:val="006476C8"/>
    <w:rsid w:val="00651338"/>
    <w:rsid w:val="0065145C"/>
    <w:rsid w:val="00655717"/>
    <w:rsid w:val="00657639"/>
    <w:rsid w:val="006612B2"/>
    <w:rsid w:val="00662283"/>
    <w:rsid w:val="00666FEF"/>
    <w:rsid w:val="006708E8"/>
    <w:rsid w:val="00670FC6"/>
    <w:rsid w:val="00673A84"/>
    <w:rsid w:val="00674469"/>
    <w:rsid w:val="00675FF1"/>
    <w:rsid w:val="006762A0"/>
    <w:rsid w:val="00677DB8"/>
    <w:rsid w:val="00686647"/>
    <w:rsid w:val="00686EEC"/>
    <w:rsid w:val="00690298"/>
    <w:rsid w:val="00695AD4"/>
    <w:rsid w:val="006969FB"/>
    <w:rsid w:val="006A003F"/>
    <w:rsid w:val="006A0FF7"/>
    <w:rsid w:val="006A3620"/>
    <w:rsid w:val="006A3F69"/>
    <w:rsid w:val="006A5050"/>
    <w:rsid w:val="006A5F42"/>
    <w:rsid w:val="006B077A"/>
    <w:rsid w:val="006B0790"/>
    <w:rsid w:val="006B2F55"/>
    <w:rsid w:val="006B3FBD"/>
    <w:rsid w:val="006B4C8B"/>
    <w:rsid w:val="006B6050"/>
    <w:rsid w:val="006B7372"/>
    <w:rsid w:val="006C0695"/>
    <w:rsid w:val="006C1280"/>
    <w:rsid w:val="006C182E"/>
    <w:rsid w:val="006C2DA9"/>
    <w:rsid w:val="006C6B19"/>
    <w:rsid w:val="006D01E9"/>
    <w:rsid w:val="006D08B0"/>
    <w:rsid w:val="006D0FBB"/>
    <w:rsid w:val="006D3E10"/>
    <w:rsid w:val="006D65D2"/>
    <w:rsid w:val="006D7140"/>
    <w:rsid w:val="006E1064"/>
    <w:rsid w:val="006E2B22"/>
    <w:rsid w:val="006E5B37"/>
    <w:rsid w:val="006E7CF7"/>
    <w:rsid w:val="006F4E64"/>
    <w:rsid w:val="0070127F"/>
    <w:rsid w:val="0070278A"/>
    <w:rsid w:val="00710B72"/>
    <w:rsid w:val="00711766"/>
    <w:rsid w:val="00712A7A"/>
    <w:rsid w:val="00715EBA"/>
    <w:rsid w:val="00722D4C"/>
    <w:rsid w:val="00723D7A"/>
    <w:rsid w:val="0072402C"/>
    <w:rsid w:val="007249FD"/>
    <w:rsid w:val="007254AB"/>
    <w:rsid w:val="00726B9B"/>
    <w:rsid w:val="007273E9"/>
    <w:rsid w:val="0073259E"/>
    <w:rsid w:val="00732991"/>
    <w:rsid w:val="0073475E"/>
    <w:rsid w:val="007373F7"/>
    <w:rsid w:val="007400DC"/>
    <w:rsid w:val="00740616"/>
    <w:rsid w:val="0075067E"/>
    <w:rsid w:val="00756E08"/>
    <w:rsid w:val="00760495"/>
    <w:rsid w:val="00762543"/>
    <w:rsid w:val="007630EC"/>
    <w:rsid w:val="007642DB"/>
    <w:rsid w:val="0076747F"/>
    <w:rsid w:val="00771233"/>
    <w:rsid w:val="00772A43"/>
    <w:rsid w:val="00774335"/>
    <w:rsid w:val="00774445"/>
    <w:rsid w:val="007818F1"/>
    <w:rsid w:val="00781C51"/>
    <w:rsid w:val="00783704"/>
    <w:rsid w:val="00784760"/>
    <w:rsid w:val="00791D7F"/>
    <w:rsid w:val="007963DE"/>
    <w:rsid w:val="007971C3"/>
    <w:rsid w:val="007A1432"/>
    <w:rsid w:val="007A225B"/>
    <w:rsid w:val="007A3323"/>
    <w:rsid w:val="007A38FC"/>
    <w:rsid w:val="007A3F52"/>
    <w:rsid w:val="007A5513"/>
    <w:rsid w:val="007A574B"/>
    <w:rsid w:val="007A71D2"/>
    <w:rsid w:val="007A7392"/>
    <w:rsid w:val="007B0414"/>
    <w:rsid w:val="007B0619"/>
    <w:rsid w:val="007B165E"/>
    <w:rsid w:val="007B44D2"/>
    <w:rsid w:val="007C0729"/>
    <w:rsid w:val="007C09F9"/>
    <w:rsid w:val="007C2A43"/>
    <w:rsid w:val="007C6064"/>
    <w:rsid w:val="007D1722"/>
    <w:rsid w:val="007D24CA"/>
    <w:rsid w:val="007D2830"/>
    <w:rsid w:val="007D3D50"/>
    <w:rsid w:val="007D761B"/>
    <w:rsid w:val="007E24DD"/>
    <w:rsid w:val="007E41A8"/>
    <w:rsid w:val="007F3257"/>
    <w:rsid w:val="007F4182"/>
    <w:rsid w:val="007F59F2"/>
    <w:rsid w:val="007F7E46"/>
    <w:rsid w:val="008004D6"/>
    <w:rsid w:val="00800E3A"/>
    <w:rsid w:val="00800E7D"/>
    <w:rsid w:val="00800F66"/>
    <w:rsid w:val="00801D5E"/>
    <w:rsid w:val="0080278C"/>
    <w:rsid w:val="008049B1"/>
    <w:rsid w:val="008050E4"/>
    <w:rsid w:val="008079D1"/>
    <w:rsid w:val="00807A3B"/>
    <w:rsid w:val="00814401"/>
    <w:rsid w:val="0081508B"/>
    <w:rsid w:val="008161D9"/>
    <w:rsid w:val="00816851"/>
    <w:rsid w:val="008170CB"/>
    <w:rsid w:val="00817E9A"/>
    <w:rsid w:val="008232FB"/>
    <w:rsid w:val="00823E8A"/>
    <w:rsid w:val="008254AA"/>
    <w:rsid w:val="00827A2F"/>
    <w:rsid w:val="008319E1"/>
    <w:rsid w:val="00832109"/>
    <w:rsid w:val="00843E23"/>
    <w:rsid w:val="00844006"/>
    <w:rsid w:val="008445BC"/>
    <w:rsid w:val="00850859"/>
    <w:rsid w:val="008513FC"/>
    <w:rsid w:val="00855C09"/>
    <w:rsid w:val="00860374"/>
    <w:rsid w:val="0086078E"/>
    <w:rsid w:val="00861271"/>
    <w:rsid w:val="0086363D"/>
    <w:rsid w:val="00863767"/>
    <w:rsid w:val="0086713F"/>
    <w:rsid w:val="0086782D"/>
    <w:rsid w:val="008704E6"/>
    <w:rsid w:val="00872473"/>
    <w:rsid w:val="0087422C"/>
    <w:rsid w:val="00875408"/>
    <w:rsid w:val="00876B6B"/>
    <w:rsid w:val="00877568"/>
    <w:rsid w:val="0088335D"/>
    <w:rsid w:val="0089165D"/>
    <w:rsid w:val="008935AD"/>
    <w:rsid w:val="008942D9"/>
    <w:rsid w:val="00894332"/>
    <w:rsid w:val="008946AE"/>
    <w:rsid w:val="00895821"/>
    <w:rsid w:val="008963D7"/>
    <w:rsid w:val="008A04E8"/>
    <w:rsid w:val="008A07C5"/>
    <w:rsid w:val="008A2935"/>
    <w:rsid w:val="008A3C66"/>
    <w:rsid w:val="008A3D13"/>
    <w:rsid w:val="008A7E02"/>
    <w:rsid w:val="008B0E27"/>
    <w:rsid w:val="008B3C23"/>
    <w:rsid w:val="008B553F"/>
    <w:rsid w:val="008B5E0C"/>
    <w:rsid w:val="008B6FC9"/>
    <w:rsid w:val="008B74EC"/>
    <w:rsid w:val="008C19B7"/>
    <w:rsid w:val="008C1E52"/>
    <w:rsid w:val="008C505F"/>
    <w:rsid w:val="008C670A"/>
    <w:rsid w:val="008D09AC"/>
    <w:rsid w:val="008D09FC"/>
    <w:rsid w:val="008D2A20"/>
    <w:rsid w:val="008D324D"/>
    <w:rsid w:val="008D3D96"/>
    <w:rsid w:val="008E390C"/>
    <w:rsid w:val="008E42DD"/>
    <w:rsid w:val="008F04A9"/>
    <w:rsid w:val="008F2348"/>
    <w:rsid w:val="008F42B1"/>
    <w:rsid w:val="008F7459"/>
    <w:rsid w:val="008F7F37"/>
    <w:rsid w:val="008F7FA3"/>
    <w:rsid w:val="0090090F"/>
    <w:rsid w:val="00900AD2"/>
    <w:rsid w:val="00902D51"/>
    <w:rsid w:val="00903CEA"/>
    <w:rsid w:val="00904697"/>
    <w:rsid w:val="00904847"/>
    <w:rsid w:val="00904DD4"/>
    <w:rsid w:val="00910009"/>
    <w:rsid w:val="009145B2"/>
    <w:rsid w:val="00915FBF"/>
    <w:rsid w:val="00917470"/>
    <w:rsid w:val="00927A3F"/>
    <w:rsid w:val="00930FFC"/>
    <w:rsid w:val="009336CE"/>
    <w:rsid w:val="00935028"/>
    <w:rsid w:val="00935B04"/>
    <w:rsid w:val="00935F5F"/>
    <w:rsid w:val="00936CE9"/>
    <w:rsid w:val="00940CBC"/>
    <w:rsid w:val="0094555B"/>
    <w:rsid w:val="009502FA"/>
    <w:rsid w:val="009551F7"/>
    <w:rsid w:val="00960475"/>
    <w:rsid w:val="0096268F"/>
    <w:rsid w:val="00962951"/>
    <w:rsid w:val="00963D2E"/>
    <w:rsid w:val="00970CD9"/>
    <w:rsid w:val="00970FF3"/>
    <w:rsid w:val="009748A6"/>
    <w:rsid w:val="00974D2F"/>
    <w:rsid w:val="00974E73"/>
    <w:rsid w:val="00976FE3"/>
    <w:rsid w:val="00980A2D"/>
    <w:rsid w:val="009816B6"/>
    <w:rsid w:val="00981969"/>
    <w:rsid w:val="00983F81"/>
    <w:rsid w:val="0098727C"/>
    <w:rsid w:val="00991AF8"/>
    <w:rsid w:val="00994BED"/>
    <w:rsid w:val="009A0B4E"/>
    <w:rsid w:val="009A1CA8"/>
    <w:rsid w:val="009A670F"/>
    <w:rsid w:val="009A769A"/>
    <w:rsid w:val="009B2CCA"/>
    <w:rsid w:val="009B3CFD"/>
    <w:rsid w:val="009B7B0C"/>
    <w:rsid w:val="009C46BD"/>
    <w:rsid w:val="009C4F75"/>
    <w:rsid w:val="009C5012"/>
    <w:rsid w:val="009D5493"/>
    <w:rsid w:val="009D7725"/>
    <w:rsid w:val="009D7756"/>
    <w:rsid w:val="009E3311"/>
    <w:rsid w:val="009F01CE"/>
    <w:rsid w:val="009F1D57"/>
    <w:rsid w:val="009F1EF5"/>
    <w:rsid w:val="009F2DB8"/>
    <w:rsid w:val="009F38A3"/>
    <w:rsid w:val="009F47AB"/>
    <w:rsid w:val="009F4961"/>
    <w:rsid w:val="009F543E"/>
    <w:rsid w:val="009F6C5C"/>
    <w:rsid w:val="009F7616"/>
    <w:rsid w:val="00A00884"/>
    <w:rsid w:val="00A03312"/>
    <w:rsid w:val="00A0618E"/>
    <w:rsid w:val="00A1085C"/>
    <w:rsid w:val="00A11037"/>
    <w:rsid w:val="00A13586"/>
    <w:rsid w:val="00A139DD"/>
    <w:rsid w:val="00A1517D"/>
    <w:rsid w:val="00A15C54"/>
    <w:rsid w:val="00A16071"/>
    <w:rsid w:val="00A1766B"/>
    <w:rsid w:val="00A20196"/>
    <w:rsid w:val="00A2160B"/>
    <w:rsid w:val="00A21EF6"/>
    <w:rsid w:val="00A230D8"/>
    <w:rsid w:val="00A254D0"/>
    <w:rsid w:val="00A25DD1"/>
    <w:rsid w:val="00A269CB"/>
    <w:rsid w:val="00A32936"/>
    <w:rsid w:val="00A346B5"/>
    <w:rsid w:val="00A349EA"/>
    <w:rsid w:val="00A35972"/>
    <w:rsid w:val="00A36FCE"/>
    <w:rsid w:val="00A418D8"/>
    <w:rsid w:val="00A434AF"/>
    <w:rsid w:val="00A44079"/>
    <w:rsid w:val="00A44D5F"/>
    <w:rsid w:val="00A4617E"/>
    <w:rsid w:val="00A46A58"/>
    <w:rsid w:val="00A470A8"/>
    <w:rsid w:val="00A51488"/>
    <w:rsid w:val="00A51A16"/>
    <w:rsid w:val="00A52A0E"/>
    <w:rsid w:val="00A54985"/>
    <w:rsid w:val="00A5686C"/>
    <w:rsid w:val="00A6066C"/>
    <w:rsid w:val="00A60956"/>
    <w:rsid w:val="00A62FE4"/>
    <w:rsid w:val="00A6739D"/>
    <w:rsid w:val="00A67805"/>
    <w:rsid w:val="00A707ED"/>
    <w:rsid w:val="00A722D9"/>
    <w:rsid w:val="00A73E71"/>
    <w:rsid w:val="00A75159"/>
    <w:rsid w:val="00A814F6"/>
    <w:rsid w:val="00A82500"/>
    <w:rsid w:val="00A83CF8"/>
    <w:rsid w:val="00A85E05"/>
    <w:rsid w:val="00A91509"/>
    <w:rsid w:val="00A930E7"/>
    <w:rsid w:val="00A95727"/>
    <w:rsid w:val="00A95A88"/>
    <w:rsid w:val="00A95B50"/>
    <w:rsid w:val="00AA4DF6"/>
    <w:rsid w:val="00AA677F"/>
    <w:rsid w:val="00AA782A"/>
    <w:rsid w:val="00AA7AFF"/>
    <w:rsid w:val="00AB2322"/>
    <w:rsid w:val="00AB616F"/>
    <w:rsid w:val="00AB6625"/>
    <w:rsid w:val="00AB7C9C"/>
    <w:rsid w:val="00AC168A"/>
    <w:rsid w:val="00AC313A"/>
    <w:rsid w:val="00AC37B2"/>
    <w:rsid w:val="00AC3AAE"/>
    <w:rsid w:val="00AC3BEC"/>
    <w:rsid w:val="00AC4A78"/>
    <w:rsid w:val="00AD37B4"/>
    <w:rsid w:val="00AD3880"/>
    <w:rsid w:val="00AD7602"/>
    <w:rsid w:val="00AE2820"/>
    <w:rsid w:val="00AE3838"/>
    <w:rsid w:val="00AE7F6B"/>
    <w:rsid w:val="00AF27BF"/>
    <w:rsid w:val="00AF297F"/>
    <w:rsid w:val="00AF3617"/>
    <w:rsid w:val="00AF59B6"/>
    <w:rsid w:val="00AF6722"/>
    <w:rsid w:val="00B02CC0"/>
    <w:rsid w:val="00B04C89"/>
    <w:rsid w:val="00B1010F"/>
    <w:rsid w:val="00B151DF"/>
    <w:rsid w:val="00B16CFA"/>
    <w:rsid w:val="00B27227"/>
    <w:rsid w:val="00B34C34"/>
    <w:rsid w:val="00B356B4"/>
    <w:rsid w:val="00B35847"/>
    <w:rsid w:val="00B36312"/>
    <w:rsid w:val="00B36F29"/>
    <w:rsid w:val="00B37384"/>
    <w:rsid w:val="00B431B3"/>
    <w:rsid w:val="00B4427C"/>
    <w:rsid w:val="00B47F29"/>
    <w:rsid w:val="00B50C9F"/>
    <w:rsid w:val="00B53DD2"/>
    <w:rsid w:val="00B54DBA"/>
    <w:rsid w:val="00B553BB"/>
    <w:rsid w:val="00B57F14"/>
    <w:rsid w:val="00B63C46"/>
    <w:rsid w:val="00B6451C"/>
    <w:rsid w:val="00B649D9"/>
    <w:rsid w:val="00B65D54"/>
    <w:rsid w:val="00B664E6"/>
    <w:rsid w:val="00B72E7D"/>
    <w:rsid w:val="00B73166"/>
    <w:rsid w:val="00B80EC5"/>
    <w:rsid w:val="00B84D3C"/>
    <w:rsid w:val="00B8660C"/>
    <w:rsid w:val="00B9034C"/>
    <w:rsid w:val="00B949C5"/>
    <w:rsid w:val="00B94C40"/>
    <w:rsid w:val="00B97496"/>
    <w:rsid w:val="00BA0A23"/>
    <w:rsid w:val="00BA0E47"/>
    <w:rsid w:val="00BA6A4D"/>
    <w:rsid w:val="00BB03FF"/>
    <w:rsid w:val="00BB261D"/>
    <w:rsid w:val="00BB7704"/>
    <w:rsid w:val="00BB7E8F"/>
    <w:rsid w:val="00BC0684"/>
    <w:rsid w:val="00BC163F"/>
    <w:rsid w:val="00BC5254"/>
    <w:rsid w:val="00BC7CAD"/>
    <w:rsid w:val="00BD0549"/>
    <w:rsid w:val="00BD3139"/>
    <w:rsid w:val="00BD4240"/>
    <w:rsid w:val="00BD5193"/>
    <w:rsid w:val="00BE1D27"/>
    <w:rsid w:val="00BE3B02"/>
    <w:rsid w:val="00BE6D6D"/>
    <w:rsid w:val="00BE7B19"/>
    <w:rsid w:val="00BF3681"/>
    <w:rsid w:val="00BF5277"/>
    <w:rsid w:val="00BF76B4"/>
    <w:rsid w:val="00C013AB"/>
    <w:rsid w:val="00C034B8"/>
    <w:rsid w:val="00C0448E"/>
    <w:rsid w:val="00C049F7"/>
    <w:rsid w:val="00C065D7"/>
    <w:rsid w:val="00C10246"/>
    <w:rsid w:val="00C109A4"/>
    <w:rsid w:val="00C11318"/>
    <w:rsid w:val="00C12FE5"/>
    <w:rsid w:val="00C1422A"/>
    <w:rsid w:val="00C233B1"/>
    <w:rsid w:val="00C27EF0"/>
    <w:rsid w:val="00C321ED"/>
    <w:rsid w:val="00C34EB1"/>
    <w:rsid w:val="00C3607F"/>
    <w:rsid w:val="00C404E0"/>
    <w:rsid w:val="00C411EC"/>
    <w:rsid w:val="00C41EA6"/>
    <w:rsid w:val="00C4295F"/>
    <w:rsid w:val="00C446C6"/>
    <w:rsid w:val="00C46119"/>
    <w:rsid w:val="00C465AE"/>
    <w:rsid w:val="00C47087"/>
    <w:rsid w:val="00C470BE"/>
    <w:rsid w:val="00C50C07"/>
    <w:rsid w:val="00C51576"/>
    <w:rsid w:val="00C5469D"/>
    <w:rsid w:val="00C55254"/>
    <w:rsid w:val="00C62F7A"/>
    <w:rsid w:val="00C64CDC"/>
    <w:rsid w:val="00C655E3"/>
    <w:rsid w:val="00C65E65"/>
    <w:rsid w:val="00C65FB1"/>
    <w:rsid w:val="00C70410"/>
    <w:rsid w:val="00C73B5A"/>
    <w:rsid w:val="00C75BDF"/>
    <w:rsid w:val="00C769C6"/>
    <w:rsid w:val="00C77D95"/>
    <w:rsid w:val="00C80940"/>
    <w:rsid w:val="00C80CE1"/>
    <w:rsid w:val="00C8767D"/>
    <w:rsid w:val="00C92AD8"/>
    <w:rsid w:val="00C93B3A"/>
    <w:rsid w:val="00C93DFE"/>
    <w:rsid w:val="00C94F67"/>
    <w:rsid w:val="00CA7172"/>
    <w:rsid w:val="00CB0DC2"/>
    <w:rsid w:val="00CB2F11"/>
    <w:rsid w:val="00CB498B"/>
    <w:rsid w:val="00CB5D92"/>
    <w:rsid w:val="00CB6475"/>
    <w:rsid w:val="00CC4D80"/>
    <w:rsid w:val="00CC4EA1"/>
    <w:rsid w:val="00CC54FF"/>
    <w:rsid w:val="00CC5A0E"/>
    <w:rsid w:val="00CC7517"/>
    <w:rsid w:val="00CE0CEE"/>
    <w:rsid w:val="00CE1DC7"/>
    <w:rsid w:val="00CE50A4"/>
    <w:rsid w:val="00CE52CD"/>
    <w:rsid w:val="00CE636D"/>
    <w:rsid w:val="00CE659C"/>
    <w:rsid w:val="00CF103C"/>
    <w:rsid w:val="00CF1349"/>
    <w:rsid w:val="00CF1550"/>
    <w:rsid w:val="00CF37AC"/>
    <w:rsid w:val="00CF420A"/>
    <w:rsid w:val="00CF44E9"/>
    <w:rsid w:val="00CF7518"/>
    <w:rsid w:val="00D0008B"/>
    <w:rsid w:val="00D002E7"/>
    <w:rsid w:val="00D029AE"/>
    <w:rsid w:val="00D03765"/>
    <w:rsid w:val="00D05E00"/>
    <w:rsid w:val="00D11A9F"/>
    <w:rsid w:val="00D126FB"/>
    <w:rsid w:val="00D13760"/>
    <w:rsid w:val="00D14FC7"/>
    <w:rsid w:val="00D16FD5"/>
    <w:rsid w:val="00D20D6A"/>
    <w:rsid w:val="00D22222"/>
    <w:rsid w:val="00D22A54"/>
    <w:rsid w:val="00D23698"/>
    <w:rsid w:val="00D2429A"/>
    <w:rsid w:val="00D24C12"/>
    <w:rsid w:val="00D24D7F"/>
    <w:rsid w:val="00D31527"/>
    <w:rsid w:val="00D32863"/>
    <w:rsid w:val="00D37636"/>
    <w:rsid w:val="00D37964"/>
    <w:rsid w:val="00D41365"/>
    <w:rsid w:val="00D42A1F"/>
    <w:rsid w:val="00D42B1D"/>
    <w:rsid w:val="00D460C5"/>
    <w:rsid w:val="00D4641A"/>
    <w:rsid w:val="00D46CEE"/>
    <w:rsid w:val="00D472EC"/>
    <w:rsid w:val="00D53672"/>
    <w:rsid w:val="00D544F7"/>
    <w:rsid w:val="00D56307"/>
    <w:rsid w:val="00D572B3"/>
    <w:rsid w:val="00D6183B"/>
    <w:rsid w:val="00D622BB"/>
    <w:rsid w:val="00D6467F"/>
    <w:rsid w:val="00D64FC0"/>
    <w:rsid w:val="00D6788E"/>
    <w:rsid w:val="00D7094D"/>
    <w:rsid w:val="00D732BE"/>
    <w:rsid w:val="00D76032"/>
    <w:rsid w:val="00D77925"/>
    <w:rsid w:val="00D842D7"/>
    <w:rsid w:val="00D84BBA"/>
    <w:rsid w:val="00D9148D"/>
    <w:rsid w:val="00D94470"/>
    <w:rsid w:val="00D95C74"/>
    <w:rsid w:val="00D96767"/>
    <w:rsid w:val="00DA0AD8"/>
    <w:rsid w:val="00DA0C9B"/>
    <w:rsid w:val="00DA433D"/>
    <w:rsid w:val="00DA4599"/>
    <w:rsid w:val="00DA4AFB"/>
    <w:rsid w:val="00DA640C"/>
    <w:rsid w:val="00DB4165"/>
    <w:rsid w:val="00DB4EBF"/>
    <w:rsid w:val="00DB7312"/>
    <w:rsid w:val="00DC0DA9"/>
    <w:rsid w:val="00DC0DF7"/>
    <w:rsid w:val="00DC239F"/>
    <w:rsid w:val="00DC50AD"/>
    <w:rsid w:val="00DC54A6"/>
    <w:rsid w:val="00DC553A"/>
    <w:rsid w:val="00DC74E9"/>
    <w:rsid w:val="00DD04CC"/>
    <w:rsid w:val="00DD5A91"/>
    <w:rsid w:val="00DD7219"/>
    <w:rsid w:val="00DE053F"/>
    <w:rsid w:val="00DE3253"/>
    <w:rsid w:val="00DE552D"/>
    <w:rsid w:val="00DF059D"/>
    <w:rsid w:val="00DF4636"/>
    <w:rsid w:val="00DF5D38"/>
    <w:rsid w:val="00E01033"/>
    <w:rsid w:val="00E012A0"/>
    <w:rsid w:val="00E01B47"/>
    <w:rsid w:val="00E0321B"/>
    <w:rsid w:val="00E03D53"/>
    <w:rsid w:val="00E042F7"/>
    <w:rsid w:val="00E0592C"/>
    <w:rsid w:val="00E121D9"/>
    <w:rsid w:val="00E14C6B"/>
    <w:rsid w:val="00E158D3"/>
    <w:rsid w:val="00E15996"/>
    <w:rsid w:val="00E15BC1"/>
    <w:rsid w:val="00E23E44"/>
    <w:rsid w:val="00E251D8"/>
    <w:rsid w:val="00E428B1"/>
    <w:rsid w:val="00E450C9"/>
    <w:rsid w:val="00E46269"/>
    <w:rsid w:val="00E55380"/>
    <w:rsid w:val="00E60582"/>
    <w:rsid w:val="00E60CBC"/>
    <w:rsid w:val="00E61207"/>
    <w:rsid w:val="00E6260D"/>
    <w:rsid w:val="00E630DB"/>
    <w:rsid w:val="00E66258"/>
    <w:rsid w:val="00E66450"/>
    <w:rsid w:val="00E67CB2"/>
    <w:rsid w:val="00E73A5D"/>
    <w:rsid w:val="00E75CA2"/>
    <w:rsid w:val="00E7704C"/>
    <w:rsid w:val="00E83EB5"/>
    <w:rsid w:val="00E847C6"/>
    <w:rsid w:val="00E85302"/>
    <w:rsid w:val="00E92CD2"/>
    <w:rsid w:val="00E95DC7"/>
    <w:rsid w:val="00E96BAE"/>
    <w:rsid w:val="00EA60C9"/>
    <w:rsid w:val="00EB2053"/>
    <w:rsid w:val="00EB3389"/>
    <w:rsid w:val="00EB408C"/>
    <w:rsid w:val="00EB7023"/>
    <w:rsid w:val="00EB771E"/>
    <w:rsid w:val="00EC0755"/>
    <w:rsid w:val="00EC0DE5"/>
    <w:rsid w:val="00EC692B"/>
    <w:rsid w:val="00ED0B37"/>
    <w:rsid w:val="00ED27CD"/>
    <w:rsid w:val="00ED4521"/>
    <w:rsid w:val="00ED5319"/>
    <w:rsid w:val="00ED6B1A"/>
    <w:rsid w:val="00EE0A74"/>
    <w:rsid w:val="00EE0AA7"/>
    <w:rsid w:val="00EE308B"/>
    <w:rsid w:val="00EE34FD"/>
    <w:rsid w:val="00EE3D54"/>
    <w:rsid w:val="00EE7ED3"/>
    <w:rsid w:val="00EF01A2"/>
    <w:rsid w:val="00EF2958"/>
    <w:rsid w:val="00EF4338"/>
    <w:rsid w:val="00EF5C27"/>
    <w:rsid w:val="00F004F7"/>
    <w:rsid w:val="00F03854"/>
    <w:rsid w:val="00F03918"/>
    <w:rsid w:val="00F03EE9"/>
    <w:rsid w:val="00F065C0"/>
    <w:rsid w:val="00F153E1"/>
    <w:rsid w:val="00F17974"/>
    <w:rsid w:val="00F17E24"/>
    <w:rsid w:val="00F30A2F"/>
    <w:rsid w:val="00F319F5"/>
    <w:rsid w:val="00F332C9"/>
    <w:rsid w:val="00F347A1"/>
    <w:rsid w:val="00F35261"/>
    <w:rsid w:val="00F35FA8"/>
    <w:rsid w:val="00F3673F"/>
    <w:rsid w:val="00F36933"/>
    <w:rsid w:val="00F408BE"/>
    <w:rsid w:val="00F41B69"/>
    <w:rsid w:val="00F429B3"/>
    <w:rsid w:val="00F45EA8"/>
    <w:rsid w:val="00F5038B"/>
    <w:rsid w:val="00F53AEF"/>
    <w:rsid w:val="00F54A5B"/>
    <w:rsid w:val="00F54D25"/>
    <w:rsid w:val="00F608AC"/>
    <w:rsid w:val="00F61762"/>
    <w:rsid w:val="00F62F34"/>
    <w:rsid w:val="00F6323D"/>
    <w:rsid w:val="00F63C59"/>
    <w:rsid w:val="00F665D6"/>
    <w:rsid w:val="00F66EA4"/>
    <w:rsid w:val="00F70B39"/>
    <w:rsid w:val="00F715B0"/>
    <w:rsid w:val="00F72C17"/>
    <w:rsid w:val="00F74CC1"/>
    <w:rsid w:val="00F76769"/>
    <w:rsid w:val="00F770FE"/>
    <w:rsid w:val="00F81889"/>
    <w:rsid w:val="00F82234"/>
    <w:rsid w:val="00F83A13"/>
    <w:rsid w:val="00F87DD2"/>
    <w:rsid w:val="00F90230"/>
    <w:rsid w:val="00F9040A"/>
    <w:rsid w:val="00F917E3"/>
    <w:rsid w:val="00F921FD"/>
    <w:rsid w:val="00F932AE"/>
    <w:rsid w:val="00F93920"/>
    <w:rsid w:val="00F950E6"/>
    <w:rsid w:val="00FA6189"/>
    <w:rsid w:val="00FA76E2"/>
    <w:rsid w:val="00FB6B2E"/>
    <w:rsid w:val="00FC0B32"/>
    <w:rsid w:val="00FC12B1"/>
    <w:rsid w:val="00FC3AB7"/>
    <w:rsid w:val="00FC6A64"/>
    <w:rsid w:val="00FC731F"/>
    <w:rsid w:val="00FC78D9"/>
    <w:rsid w:val="00FD1897"/>
    <w:rsid w:val="00FD3493"/>
    <w:rsid w:val="00FD6A97"/>
    <w:rsid w:val="00FD7BBE"/>
    <w:rsid w:val="00FE04C6"/>
    <w:rsid w:val="00FE3F8F"/>
    <w:rsid w:val="00FE7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722"/>
    <w:rPr>
      <w:sz w:val="24"/>
      <w:szCs w:val="24"/>
    </w:rPr>
  </w:style>
  <w:style w:type="paragraph" w:styleId="1">
    <w:name w:val="heading 1"/>
    <w:basedOn w:val="a"/>
    <w:next w:val="a"/>
    <w:qFormat/>
    <w:rsid w:val="00AF6722"/>
    <w:pPr>
      <w:keepNext/>
      <w:jc w:val="center"/>
      <w:outlineLvl w:val="0"/>
    </w:pPr>
    <w:rPr>
      <w:rFonts w:ascii="Arial Black" w:hAnsi="Arial Black"/>
      <w:w w:val="80"/>
      <w:sz w:val="96"/>
    </w:rPr>
  </w:style>
  <w:style w:type="paragraph" w:styleId="2">
    <w:name w:val="heading 2"/>
    <w:basedOn w:val="a"/>
    <w:next w:val="a"/>
    <w:qFormat/>
    <w:rsid w:val="00AF6722"/>
    <w:pPr>
      <w:keepNext/>
      <w:jc w:val="right"/>
      <w:outlineLvl w:val="1"/>
    </w:pPr>
    <w:rPr>
      <w:rFonts w:ascii="Arial" w:hAnsi="Arial" w:cs="Arial"/>
      <w:i/>
      <w:iCs/>
    </w:rPr>
  </w:style>
  <w:style w:type="paragraph" w:styleId="3">
    <w:name w:val="heading 3"/>
    <w:basedOn w:val="a"/>
    <w:next w:val="a"/>
    <w:qFormat/>
    <w:rsid w:val="00AF6722"/>
    <w:pPr>
      <w:keepNext/>
      <w:jc w:val="center"/>
      <w:outlineLvl w:val="2"/>
    </w:pPr>
    <w:rPr>
      <w:rFonts w:ascii="Arial Black" w:hAnsi="Arial Black" w:cs="Arial"/>
      <w:b/>
      <w:bCs/>
    </w:rPr>
  </w:style>
  <w:style w:type="paragraph" w:styleId="4">
    <w:name w:val="heading 4"/>
    <w:basedOn w:val="a"/>
    <w:next w:val="a"/>
    <w:qFormat/>
    <w:rsid w:val="00AF6722"/>
    <w:pPr>
      <w:keepNext/>
      <w:jc w:val="center"/>
      <w:outlineLvl w:val="3"/>
    </w:pPr>
    <w:rPr>
      <w:rFonts w:ascii="Arial Black" w:hAnsi="Arial Black"/>
      <w:w w:val="90"/>
      <w:sz w:val="28"/>
    </w:rPr>
  </w:style>
  <w:style w:type="paragraph" w:styleId="5">
    <w:name w:val="heading 5"/>
    <w:basedOn w:val="a"/>
    <w:next w:val="a"/>
    <w:qFormat/>
    <w:rsid w:val="00AF6722"/>
    <w:pPr>
      <w:keepNext/>
      <w:shd w:val="clear" w:color="auto" w:fill="FFFFFF"/>
      <w:autoSpaceDE w:val="0"/>
      <w:autoSpaceDN w:val="0"/>
      <w:adjustRightInd w:val="0"/>
      <w:jc w:val="center"/>
      <w:outlineLvl w:val="4"/>
    </w:pPr>
    <w:rPr>
      <w:rFonts w:ascii="Arial" w:hAnsi="Arial"/>
      <w:b/>
      <w:bCs/>
      <w:i/>
      <w:iCs/>
      <w:color w:val="000000"/>
      <w:sz w:val="18"/>
      <w:szCs w:val="20"/>
    </w:rPr>
  </w:style>
  <w:style w:type="paragraph" w:styleId="6">
    <w:name w:val="heading 6"/>
    <w:basedOn w:val="a"/>
    <w:next w:val="a"/>
    <w:qFormat/>
    <w:rsid w:val="00AF6722"/>
    <w:pPr>
      <w:keepNext/>
      <w:outlineLvl w:val="5"/>
    </w:pPr>
    <w:rPr>
      <w:rFonts w:ascii="Arial" w:hAnsi="Arial" w:cs="Arial"/>
      <w:b/>
      <w:bCs/>
      <w:i/>
      <w:iCs/>
      <w:sz w:val="20"/>
    </w:rPr>
  </w:style>
  <w:style w:type="paragraph" w:styleId="7">
    <w:name w:val="heading 7"/>
    <w:basedOn w:val="a"/>
    <w:next w:val="a"/>
    <w:qFormat/>
    <w:rsid w:val="00AF6722"/>
    <w:pPr>
      <w:keepNext/>
      <w:outlineLvl w:val="6"/>
    </w:pPr>
    <w:rPr>
      <w:rFonts w:ascii="Arial Black" w:hAnsi="Arial Black" w:cs="Arial"/>
      <w:w w:val="66"/>
      <w:sz w:val="44"/>
    </w:rPr>
  </w:style>
  <w:style w:type="paragraph" w:styleId="8">
    <w:name w:val="heading 8"/>
    <w:basedOn w:val="a"/>
    <w:next w:val="a"/>
    <w:qFormat/>
    <w:rsid w:val="00AF6722"/>
    <w:pPr>
      <w:keepNext/>
      <w:jc w:val="center"/>
      <w:outlineLvl w:val="7"/>
    </w:pPr>
    <w:rPr>
      <w:rFonts w:ascii="Arial" w:hAnsi="Arial" w:cs="Arial"/>
      <w:b/>
      <w:bCs/>
      <w:w w:val="85"/>
      <w:sz w:val="40"/>
    </w:rPr>
  </w:style>
  <w:style w:type="paragraph" w:styleId="9">
    <w:name w:val="heading 9"/>
    <w:basedOn w:val="a"/>
    <w:next w:val="a"/>
    <w:qFormat/>
    <w:rsid w:val="00AF6722"/>
    <w:pPr>
      <w:keepNext/>
      <w:jc w:val="center"/>
      <w:outlineLvl w:val="8"/>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6722"/>
    <w:pPr>
      <w:jc w:val="center"/>
    </w:pPr>
    <w:rPr>
      <w:rFonts w:ascii="Arial Black" w:hAnsi="Arial Black"/>
      <w:sz w:val="28"/>
    </w:rPr>
  </w:style>
  <w:style w:type="paragraph" w:styleId="20">
    <w:name w:val="Body Text 2"/>
    <w:basedOn w:val="a"/>
    <w:rsid w:val="00AF6722"/>
    <w:rPr>
      <w:rFonts w:ascii="Arial" w:hAnsi="Arial" w:cs="Arial"/>
      <w:b/>
      <w:bCs/>
      <w:w w:val="90"/>
    </w:rPr>
  </w:style>
  <w:style w:type="paragraph" w:styleId="21">
    <w:name w:val="Body Text Indent 2"/>
    <w:basedOn w:val="a"/>
    <w:rsid w:val="00AF6722"/>
    <w:pPr>
      <w:ind w:firstLine="180"/>
      <w:jc w:val="both"/>
    </w:pPr>
    <w:rPr>
      <w:rFonts w:ascii="Arial" w:hAnsi="Arial" w:cs="Arial"/>
      <w:b/>
      <w:color w:val="000000"/>
      <w:w w:val="90"/>
      <w:sz w:val="20"/>
      <w:szCs w:val="28"/>
      <w:u w:val="single"/>
    </w:rPr>
  </w:style>
  <w:style w:type="paragraph" w:styleId="a5">
    <w:name w:val="Body Text Indent"/>
    <w:basedOn w:val="a"/>
    <w:rsid w:val="00AF6722"/>
    <w:pPr>
      <w:framePr w:hSpace="180" w:wrap="around" w:vAnchor="text" w:hAnchor="margin" w:y="233"/>
      <w:ind w:firstLine="180"/>
    </w:pPr>
    <w:rPr>
      <w:rFonts w:ascii="Arial" w:hAnsi="Arial" w:cs="Arial"/>
      <w:b/>
      <w:w w:val="90"/>
      <w:sz w:val="20"/>
    </w:rPr>
  </w:style>
  <w:style w:type="paragraph" w:styleId="a6">
    <w:name w:val="Plain Text"/>
    <w:basedOn w:val="a"/>
    <w:link w:val="a7"/>
    <w:rsid w:val="00AF6722"/>
    <w:rPr>
      <w:rFonts w:ascii="Courier New" w:hAnsi="Courier New" w:cs="Courier New"/>
      <w:sz w:val="20"/>
      <w:szCs w:val="20"/>
    </w:rPr>
  </w:style>
  <w:style w:type="paragraph" w:styleId="a8">
    <w:name w:val="footnote text"/>
    <w:basedOn w:val="a"/>
    <w:semiHidden/>
    <w:rsid w:val="00AF6722"/>
    <w:pPr>
      <w:suppressAutoHyphens/>
    </w:pPr>
    <w:rPr>
      <w:sz w:val="16"/>
      <w:szCs w:val="20"/>
    </w:rPr>
  </w:style>
  <w:style w:type="character" w:styleId="a9">
    <w:name w:val="footnote reference"/>
    <w:semiHidden/>
    <w:rsid w:val="00AF6722"/>
    <w:rPr>
      <w:sz w:val="20"/>
      <w:vertAlign w:val="superscript"/>
    </w:rPr>
  </w:style>
  <w:style w:type="paragraph" w:styleId="30">
    <w:name w:val="Body Text Indent 3"/>
    <w:basedOn w:val="a"/>
    <w:rsid w:val="00AF6722"/>
    <w:pPr>
      <w:ind w:firstLine="180"/>
      <w:jc w:val="both"/>
    </w:pPr>
    <w:rPr>
      <w:rFonts w:ascii="Arial" w:hAnsi="Arial" w:cs="Arial"/>
      <w:w w:val="90"/>
      <w:sz w:val="18"/>
    </w:rPr>
  </w:style>
  <w:style w:type="paragraph" w:styleId="31">
    <w:name w:val="Body Text 3"/>
    <w:basedOn w:val="a"/>
    <w:rsid w:val="00AF6722"/>
    <w:pPr>
      <w:jc w:val="both"/>
    </w:pPr>
    <w:rPr>
      <w:rFonts w:ascii="Arial" w:hAnsi="Arial" w:cs="Arial"/>
      <w:w w:val="90"/>
      <w:sz w:val="20"/>
    </w:rPr>
  </w:style>
  <w:style w:type="paragraph" w:styleId="aa">
    <w:name w:val="header"/>
    <w:basedOn w:val="a"/>
    <w:rsid w:val="007400DC"/>
    <w:pPr>
      <w:tabs>
        <w:tab w:val="center" w:pos="4677"/>
        <w:tab w:val="right" w:pos="9355"/>
      </w:tabs>
    </w:pPr>
  </w:style>
  <w:style w:type="character" w:styleId="ab">
    <w:name w:val="Hyperlink"/>
    <w:uiPriority w:val="99"/>
    <w:rsid w:val="00A15C54"/>
    <w:rPr>
      <w:color w:val="0000FF"/>
      <w:u w:val="single"/>
    </w:rPr>
  </w:style>
  <w:style w:type="paragraph" w:styleId="HTML">
    <w:name w:val="HTML Preformatted"/>
    <w:basedOn w:val="a"/>
    <w:link w:val="HTML0"/>
    <w:uiPriority w:val="99"/>
    <w:rsid w:val="00E1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c">
    <w:name w:val="Balloon Text"/>
    <w:basedOn w:val="a"/>
    <w:link w:val="ad"/>
    <w:uiPriority w:val="99"/>
    <w:semiHidden/>
    <w:rsid w:val="00E15BC1"/>
    <w:rPr>
      <w:rFonts w:ascii="Tahoma" w:hAnsi="Tahoma" w:cs="Tahoma"/>
      <w:sz w:val="16"/>
      <w:szCs w:val="16"/>
    </w:rPr>
  </w:style>
  <w:style w:type="paragraph" w:styleId="ae">
    <w:name w:val="Normal (Web)"/>
    <w:basedOn w:val="a"/>
    <w:uiPriority w:val="99"/>
    <w:rsid w:val="00772A43"/>
    <w:pPr>
      <w:spacing w:before="100" w:beforeAutospacing="1" w:after="100" w:afterAutospacing="1"/>
    </w:pPr>
    <w:rPr>
      <w:rFonts w:ascii="Arial Unicode MS" w:hAnsi="Arial Unicode MS" w:cs="Arial Unicode MS"/>
    </w:rPr>
  </w:style>
  <w:style w:type="character" w:customStyle="1" w:styleId="a4">
    <w:name w:val="Основной текст Знак"/>
    <w:link w:val="a3"/>
    <w:rsid w:val="00B73166"/>
    <w:rPr>
      <w:rFonts w:ascii="Arial Black" w:hAnsi="Arial Black"/>
      <w:sz w:val="28"/>
      <w:szCs w:val="24"/>
      <w:lang w:val="ru-RU" w:eastAsia="ru-RU" w:bidi="ar-SA"/>
    </w:rPr>
  </w:style>
  <w:style w:type="table" w:styleId="af">
    <w:name w:val="Table Grid"/>
    <w:basedOn w:val="a1"/>
    <w:rsid w:val="00A03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3"/>
    <w:rsid w:val="00677DB8"/>
    <w:pPr>
      <w:suppressAutoHyphens/>
      <w:spacing w:after="120"/>
      <w:jc w:val="left"/>
    </w:pPr>
    <w:rPr>
      <w:rFonts w:ascii="Times New Roman" w:hAnsi="Times New Roman" w:cs="Tahoma"/>
      <w:sz w:val="24"/>
      <w:lang w:eastAsia="ar-SA"/>
    </w:rPr>
  </w:style>
  <w:style w:type="paragraph" w:customStyle="1" w:styleId="af1">
    <w:name w:val="Заголовок таблицы"/>
    <w:basedOn w:val="a"/>
    <w:rsid w:val="00DE053F"/>
    <w:pPr>
      <w:suppressLineNumbers/>
      <w:suppressAutoHyphens/>
      <w:jc w:val="center"/>
    </w:pPr>
    <w:rPr>
      <w:b/>
      <w:bCs/>
      <w:lang w:eastAsia="ar-SA"/>
    </w:rPr>
  </w:style>
  <w:style w:type="paragraph" w:customStyle="1" w:styleId="10">
    <w:name w:val="Текст1"/>
    <w:basedOn w:val="a"/>
    <w:rsid w:val="00DE053F"/>
    <w:pPr>
      <w:suppressAutoHyphens/>
    </w:pPr>
    <w:rPr>
      <w:rFonts w:ascii="Courier New" w:hAnsi="Courier New" w:cs="Courier New"/>
      <w:sz w:val="20"/>
      <w:szCs w:val="20"/>
      <w:lang w:eastAsia="ar-SA"/>
    </w:rPr>
  </w:style>
  <w:style w:type="character" w:styleId="af2">
    <w:name w:val="Emphasis"/>
    <w:uiPriority w:val="20"/>
    <w:qFormat/>
    <w:rsid w:val="00EB771E"/>
    <w:rPr>
      <w:i/>
      <w:iCs/>
    </w:rPr>
  </w:style>
  <w:style w:type="character" w:styleId="af3">
    <w:name w:val="Strong"/>
    <w:uiPriority w:val="22"/>
    <w:qFormat/>
    <w:rsid w:val="00FC12B1"/>
    <w:rPr>
      <w:b/>
      <w:bCs/>
    </w:rPr>
  </w:style>
  <w:style w:type="paragraph" w:styleId="af4">
    <w:name w:val="List Paragraph"/>
    <w:basedOn w:val="a"/>
    <w:uiPriority w:val="34"/>
    <w:qFormat/>
    <w:rsid w:val="004308D2"/>
    <w:pPr>
      <w:ind w:left="708"/>
    </w:pPr>
  </w:style>
  <w:style w:type="character" w:customStyle="1" w:styleId="b-title-meta-date">
    <w:name w:val="b-title-meta-date"/>
    <w:basedOn w:val="a0"/>
    <w:rsid w:val="004A5FCA"/>
  </w:style>
  <w:style w:type="character" w:customStyle="1" w:styleId="b-title-meta-tags">
    <w:name w:val="b-title-meta-tags"/>
    <w:basedOn w:val="a0"/>
    <w:rsid w:val="004A5FCA"/>
  </w:style>
  <w:style w:type="character" w:customStyle="1" w:styleId="HTML0">
    <w:name w:val="Стандартный HTML Знак"/>
    <w:link w:val="HTML"/>
    <w:uiPriority w:val="99"/>
    <w:rsid w:val="00EC0755"/>
    <w:rPr>
      <w:rFonts w:ascii="Courier New" w:hAnsi="Courier New" w:cs="Courier New"/>
    </w:rPr>
  </w:style>
  <w:style w:type="paragraph" w:styleId="af5">
    <w:name w:val="No Spacing"/>
    <w:uiPriority w:val="1"/>
    <w:qFormat/>
    <w:rsid w:val="002349BB"/>
    <w:rPr>
      <w:rFonts w:ascii="Calibri" w:eastAsia="Calibri" w:hAnsi="Calibri"/>
      <w:sz w:val="22"/>
      <w:szCs w:val="22"/>
      <w:lang w:eastAsia="en-US"/>
    </w:rPr>
  </w:style>
  <w:style w:type="character" w:customStyle="1" w:styleId="a7">
    <w:name w:val="Текст Знак"/>
    <w:basedOn w:val="a0"/>
    <w:link w:val="a6"/>
    <w:rsid w:val="00D20D6A"/>
    <w:rPr>
      <w:rFonts w:ascii="Courier New" w:hAnsi="Courier New" w:cs="Courier New"/>
    </w:rPr>
  </w:style>
  <w:style w:type="character" w:customStyle="1" w:styleId="textexposedshow">
    <w:name w:val="text_exposed_show"/>
    <w:basedOn w:val="a0"/>
    <w:rsid w:val="00327012"/>
  </w:style>
  <w:style w:type="character" w:customStyle="1" w:styleId="ad">
    <w:name w:val="Текст выноски Знак"/>
    <w:basedOn w:val="a0"/>
    <w:link w:val="ac"/>
    <w:uiPriority w:val="99"/>
    <w:semiHidden/>
    <w:rsid w:val="004317AA"/>
    <w:rPr>
      <w:rFonts w:ascii="Tahoma" w:hAnsi="Tahoma" w:cs="Tahoma"/>
      <w:sz w:val="16"/>
      <w:szCs w:val="16"/>
    </w:rPr>
  </w:style>
  <w:style w:type="paragraph" w:customStyle="1" w:styleId="ConsPlusNormal">
    <w:name w:val="ConsPlusNormal"/>
    <w:rsid w:val="00E01B47"/>
    <w:pPr>
      <w:widowControl w:val="0"/>
      <w:autoSpaceDE w:val="0"/>
      <w:autoSpaceDN w:val="0"/>
      <w:adjustRightInd w:val="0"/>
    </w:pPr>
    <w:rPr>
      <w:rFonts w:ascii="Arial" w:eastAsiaTheme="minorEastAsia" w:hAnsi="Arial" w:cs="Arial"/>
    </w:rPr>
  </w:style>
  <w:style w:type="character" w:styleId="af6">
    <w:name w:val="FollowedHyperlink"/>
    <w:basedOn w:val="a0"/>
    <w:rsid w:val="000A3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Black" w:hAnsi="Arial Black"/>
      <w:w w:val="80"/>
      <w:sz w:val="96"/>
    </w:rPr>
  </w:style>
  <w:style w:type="paragraph" w:styleId="2">
    <w:name w:val="heading 2"/>
    <w:basedOn w:val="a"/>
    <w:next w:val="a"/>
    <w:qFormat/>
    <w:pPr>
      <w:keepNext/>
      <w:jc w:val="right"/>
      <w:outlineLvl w:val="1"/>
    </w:pPr>
    <w:rPr>
      <w:rFonts w:ascii="Arial" w:hAnsi="Arial" w:cs="Arial"/>
      <w:i/>
      <w:iCs/>
    </w:rPr>
  </w:style>
  <w:style w:type="paragraph" w:styleId="3">
    <w:name w:val="heading 3"/>
    <w:basedOn w:val="a"/>
    <w:next w:val="a"/>
    <w:qFormat/>
    <w:pPr>
      <w:keepNext/>
      <w:jc w:val="center"/>
      <w:outlineLvl w:val="2"/>
    </w:pPr>
    <w:rPr>
      <w:rFonts w:ascii="Arial Black" w:hAnsi="Arial Black" w:cs="Arial"/>
      <w:b/>
      <w:bCs/>
    </w:rPr>
  </w:style>
  <w:style w:type="paragraph" w:styleId="4">
    <w:name w:val="heading 4"/>
    <w:basedOn w:val="a"/>
    <w:next w:val="a"/>
    <w:qFormat/>
    <w:pPr>
      <w:keepNext/>
      <w:jc w:val="center"/>
      <w:outlineLvl w:val="3"/>
    </w:pPr>
    <w:rPr>
      <w:rFonts w:ascii="Arial Black" w:hAnsi="Arial Black"/>
      <w:w w:val="90"/>
      <w:sz w:val="28"/>
    </w:rPr>
  </w:style>
  <w:style w:type="paragraph" w:styleId="5">
    <w:name w:val="heading 5"/>
    <w:basedOn w:val="a"/>
    <w:next w:val="a"/>
    <w:qFormat/>
    <w:pPr>
      <w:keepNext/>
      <w:shd w:val="clear" w:color="auto" w:fill="FFFFFF"/>
      <w:autoSpaceDE w:val="0"/>
      <w:autoSpaceDN w:val="0"/>
      <w:adjustRightInd w:val="0"/>
      <w:jc w:val="center"/>
      <w:outlineLvl w:val="4"/>
    </w:pPr>
    <w:rPr>
      <w:rFonts w:ascii="Arial" w:hAnsi="Arial"/>
      <w:b/>
      <w:bCs/>
      <w:i/>
      <w:iCs/>
      <w:color w:val="000000"/>
      <w:sz w:val="18"/>
      <w:szCs w:val="20"/>
    </w:rPr>
  </w:style>
  <w:style w:type="paragraph" w:styleId="6">
    <w:name w:val="heading 6"/>
    <w:basedOn w:val="a"/>
    <w:next w:val="a"/>
    <w:qFormat/>
    <w:pPr>
      <w:keepNext/>
      <w:outlineLvl w:val="5"/>
    </w:pPr>
    <w:rPr>
      <w:rFonts w:ascii="Arial" w:hAnsi="Arial" w:cs="Arial"/>
      <w:b/>
      <w:bCs/>
      <w:i/>
      <w:iCs/>
      <w:sz w:val="20"/>
    </w:rPr>
  </w:style>
  <w:style w:type="paragraph" w:styleId="7">
    <w:name w:val="heading 7"/>
    <w:basedOn w:val="a"/>
    <w:next w:val="a"/>
    <w:qFormat/>
    <w:pPr>
      <w:keepNext/>
      <w:outlineLvl w:val="6"/>
    </w:pPr>
    <w:rPr>
      <w:rFonts w:ascii="Arial Black" w:hAnsi="Arial Black" w:cs="Arial"/>
      <w:w w:val="66"/>
      <w:sz w:val="44"/>
    </w:rPr>
  </w:style>
  <w:style w:type="paragraph" w:styleId="8">
    <w:name w:val="heading 8"/>
    <w:basedOn w:val="a"/>
    <w:next w:val="a"/>
    <w:qFormat/>
    <w:pPr>
      <w:keepNext/>
      <w:jc w:val="center"/>
      <w:outlineLvl w:val="7"/>
    </w:pPr>
    <w:rPr>
      <w:rFonts w:ascii="Arial" w:hAnsi="Arial" w:cs="Arial"/>
      <w:b/>
      <w:bCs/>
      <w:w w:val="85"/>
      <w:sz w:val="40"/>
    </w:rPr>
  </w:style>
  <w:style w:type="paragraph" w:styleId="9">
    <w:name w:val="heading 9"/>
    <w:basedOn w:val="a"/>
    <w:next w:val="a"/>
    <w:qFormat/>
    <w:pPr>
      <w:keepNext/>
      <w:jc w:val="center"/>
      <w:outlineLvl w:val="8"/>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Arial Black" w:hAnsi="Arial Black"/>
      <w:sz w:val="28"/>
    </w:rPr>
  </w:style>
  <w:style w:type="paragraph" w:styleId="20">
    <w:name w:val="Body Text 2"/>
    <w:basedOn w:val="a"/>
    <w:rPr>
      <w:rFonts w:ascii="Arial" w:hAnsi="Arial" w:cs="Arial"/>
      <w:b/>
      <w:bCs/>
      <w:w w:val="90"/>
    </w:rPr>
  </w:style>
  <w:style w:type="paragraph" w:styleId="21">
    <w:name w:val="Body Text Indent 2"/>
    <w:basedOn w:val="a"/>
    <w:pPr>
      <w:ind w:firstLine="180"/>
      <w:jc w:val="both"/>
    </w:pPr>
    <w:rPr>
      <w:rFonts w:ascii="Arial" w:hAnsi="Arial" w:cs="Arial"/>
      <w:b/>
      <w:color w:val="000000"/>
      <w:w w:val="90"/>
      <w:sz w:val="20"/>
      <w:szCs w:val="28"/>
      <w:u w:val="single"/>
    </w:rPr>
  </w:style>
  <w:style w:type="paragraph" w:styleId="a5">
    <w:name w:val="Body Text Indent"/>
    <w:basedOn w:val="a"/>
    <w:pPr>
      <w:framePr w:hSpace="180" w:wrap="around" w:vAnchor="text" w:hAnchor="margin" w:y="233"/>
      <w:ind w:firstLine="180"/>
    </w:pPr>
    <w:rPr>
      <w:rFonts w:ascii="Arial" w:hAnsi="Arial" w:cs="Arial"/>
      <w:b/>
      <w:w w:val="90"/>
      <w:sz w:val="20"/>
    </w:rPr>
  </w:style>
  <w:style w:type="paragraph" w:styleId="a6">
    <w:name w:val="Plain Text"/>
    <w:basedOn w:val="a"/>
    <w:rPr>
      <w:rFonts w:ascii="Courier New" w:hAnsi="Courier New" w:cs="Courier New"/>
      <w:sz w:val="20"/>
      <w:szCs w:val="20"/>
    </w:rPr>
  </w:style>
  <w:style w:type="paragraph" w:styleId="a7">
    <w:name w:val="footnote text"/>
    <w:basedOn w:val="a"/>
    <w:semiHidden/>
    <w:pPr>
      <w:suppressAutoHyphens/>
    </w:pPr>
    <w:rPr>
      <w:sz w:val="16"/>
      <w:szCs w:val="20"/>
    </w:rPr>
  </w:style>
  <w:style w:type="character" w:styleId="a8">
    <w:name w:val="footnote reference"/>
    <w:semiHidden/>
    <w:rPr>
      <w:sz w:val="20"/>
      <w:vertAlign w:val="superscript"/>
    </w:rPr>
  </w:style>
  <w:style w:type="paragraph" w:styleId="30">
    <w:name w:val="Body Text Indent 3"/>
    <w:basedOn w:val="a"/>
    <w:pPr>
      <w:ind w:firstLine="180"/>
      <w:jc w:val="both"/>
    </w:pPr>
    <w:rPr>
      <w:rFonts w:ascii="Arial" w:hAnsi="Arial" w:cs="Arial"/>
      <w:w w:val="90"/>
      <w:sz w:val="18"/>
    </w:rPr>
  </w:style>
  <w:style w:type="paragraph" w:styleId="31">
    <w:name w:val="Body Text 3"/>
    <w:basedOn w:val="a"/>
    <w:pPr>
      <w:jc w:val="both"/>
    </w:pPr>
    <w:rPr>
      <w:rFonts w:ascii="Arial" w:hAnsi="Arial" w:cs="Arial"/>
      <w:w w:val="90"/>
      <w:sz w:val="20"/>
    </w:rPr>
  </w:style>
  <w:style w:type="paragraph" w:styleId="a9">
    <w:name w:val="header"/>
    <w:basedOn w:val="a"/>
    <w:rsid w:val="007400DC"/>
    <w:pPr>
      <w:tabs>
        <w:tab w:val="center" w:pos="4677"/>
        <w:tab w:val="right" w:pos="9355"/>
      </w:tabs>
    </w:pPr>
  </w:style>
  <w:style w:type="character" w:styleId="aa">
    <w:name w:val="Hyperlink"/>
    <w:rsid w:val="00A15C54"/>
    <w:rPr>
      <w:color w:val="0000FF"/>
      <w:u w:val="single"/>
    </w:rPr>
  </w:style>
  <w:style w:type="paragraph" w:styleId="HTML">
    <w:name w:val="HTML Preformatted"/>
    <w:basedOn w:val="a"/>
    <w:link w:val="HTML0"/>
    <w:uiPriority w:val="99"/>
    <w:rsid w:val="00E1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b">
    <w:name w:val="Balloon Text"/>
    <w:basedOn w:val="a"/>
    <w:semiHidden/>
    <w:rsid w:val="00E15BC1"/>
    <w:rPr>
      <w:rFonts w:ascii="Tahoma" w:hAnsi="Tahoma" w:cs="Tahoma"/>
      <w:sz w:val="16"/>
      <w:szCs w:val="16"/>
    </w:rPr>
  </w:style>
  <w:style w:type="paragraph" w:styleId="ac">
    <w:name w:val="Normal (Web)"/>
    <w:basedOn w:val="a"/>
    <w:uiPriority w:val="99"/>
    <w:rsid w:val="00772A43"/>
    <w:pPr>
      <w:spacing w:before="100" w:beforeAutospacing="1" w:after="100" w:afterAutospacing="1"/>
    </w:pPr>
    <w:rPr>
      <w:rFonts w:ascii="Arial Unicode MS" w:hAnsi="Arial Unicode MS" w:cs="Arial Unicode MS"/>
    </w:rPr>
  </w:style>
  <w:style w:type="character" w:customStyle="1" w:styleId="a4">
    <w:name w:val="Основной текст Знак"/>
    <w:link w:val="a3"/>
    <w:rsid w:val="00B73166"/>
    <w:rPr>
      <w:rFonts w:ascii="Arial Black" w:hAnsi="Arial Black"/>
      <w:sz w:val="28"/>
      <w:szCs w:val="24"/>
      <w:lang w:val="ru-RU" w:eastAsia="ru-RU" w:bidi="ar-SA"/>
    </w:rPr>
  </w:style>
  <w:style w:type="table" w:styleId="ad">
    <w:name w:val="Table Grid"/>
    <w:basedOn w:val="a1"/>
    <w:rsid w:val="00A0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w:basedOn w:val="a3"/>
    <w:rsid w:val="00677DB8"/>
    <w:pPr>
      <w:suppressAutoHyphens/>
      <w:spacing w:after="120"/>
      <w:jc w:val="left"/>
    </w:pPr>
    <w:rPr>
      <w:rFonts w:ascii="Times New Roman" w:hAnsi="Times New Roman" w:cs="Tahoma"/>
      <w:sz w:val="24"/>
      <w:lang w:eastAsia="ar-SA"/>
    </w:rPr>
  </w:style>
  <w:style w:type="paragraph" w:customStyle="1" w:styleId="af">
    <w:name w:val="Заголовок таблицы"/>
    <w:basedOn w:val="a"/>
    <w:rsid w:val="00DE053F"/>
    <w:pPr>
      <w:suppressLineNumbers/>
      <w:suppressAutoHyphens/>
      <w:jc w:val="center"/>
    </w:pPr>
    <w:rPr>
      <w:b/>
      <w:bCs/>
      <w:lang w:eastAsia="ar-SA"/>
    </w:rPr>
  </w:style>
  <w:style w:type="paragraph" w:customStyle="1" w:styleId="10">
    <w:name w:val="Текст1"/>
    <w:basedOn w:val="a"/>
    <w:rsid w:val="00DE053F"/>
    <w:pPr>
      <w:suppressAutoHyphens/>
    </w:pPr>
    <w:rPr>
      <w:rFonts w:ascii="Courier New" w:hAnsi="Courier New" w:cs="Courier New"/>
      <w:sz w:val="20"/>
      <w:szCs w:val="20"/>
      <w:lang w:eastAsia="ar-SA"/>
    </w:rPr>
  </w:style>
  <w:style w:type="character" w:styleId="af0">
    <w:name w:val="Emphasis"/>
    <w:uiPriority w:val="20"/>
    <w:qFormat/>
    <w:rsid w:val="00EB771E"/>
    <w:rPr>
      <w:i/>
      <w:iCs/>
    </w:rPr>
  </w:style>
  <w:style w:type="character" w:styleId="af1">
    <w:name w:val="Strong"/>
    <w:uiPriority w:val="22"/>
    <w:qFormat/>
    <w:rsid w:val="00FC12B1"/>
    <w:rPr>
      <w:b/>
      <w:bCs/>
    </w:rPr>
  </w:style>
  <w:style w:type="paragraph" w:styleId="af2">
    <w:name w:val="List Paragraph"/>
    <w:basedOn w:val="a"/>
    <w:uiPriority w:val="34"/>
    <w:qFormat/>
    <w:rsid w:val="004308D2"/>
    <w:pPr>
      <w:ind w:left="708"/>
    </w:pPr>
  </w:style>
  <w:style w:type="character" w:customStyle="1" w:styleId="b-title-meta-date">
    <w:name w:val="b-title-meta-date"/>
    <w:basedOn w:val="a0"/>
    <w:rsid w:val="004A5FCA"/>
  </w:style>
  <w:style w:type="character" w:customStyle="1" w:styleId="b-title-meta-tags">
    <w:name w:val="b-title-meta-tags"/>
    <w:basedOn w:val="a0"/>
    <w:rsid w:val="004A5FCA"/>
  </w:style>
  <w:style w:type="character" w:customStyle="1" w:styleId="HTML0">
    <w:name w:val="Стандартный HTML Знак"/>
    <w:link w:val="HTML"/>
    <w:uiPriority w:val="99"/>
    <w:rsid w:val="00EC0755"/>
    <w:rPr>
      <w:rFonts w:ascii="Courier New" w:hAnsi="Courier New" w:cs="Courier New"/>
    </w:rPr>
  </w:style>
  <w:style w:type="paragraph" w:styleId="af3">
    <w:name w:val="No Spacing"/>
    <w:uiPriority w:val="1"/>
    <w:qFormat/>
    <w:rsid w:val="002349B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308101">
      <w:bodyDiv w:val="1"/>
      <w:marLeft w:val="0"/>
      <w:marRight w:val="0"/>
      <w:marTop w:val="0"/>
      <w:marBottom w:val="0"/>
      <w:divBdr>
        <w:top w:val="none" w:sz="0" w:space="0" w:color="auto"/>
        <w:left w:val="none" w:sz="0" w:space="0" w:color="auto"/>
        <w:bottom w:val="none" w:sz="0" w:space="0" w:color="auto"/>
        <w:right w:val="none" w:sz="0" w:space="0" w:color="auto"/>
      </w:divBdr>
      <w:divsChild>
        <w:div w:id="1837108245">
          <w:marLeft w:val="0"/>
          <w:marRight w:val="0"/>
          <w:marTop w:val="0"/>
          <w:marBottom w:val="0"/>
          <w:divBdr>
            <w:top w:val="none" w:sz="0" w:space="0" w:color="auto"/>
            <w:left w:val="none" w:sz="0" w:space="0" w:color="auto"/>
            <w:bottom w:val="none" w:sz="0" w:space="0" w:color="auto"/>
            <w:right w:val="none" w:sz="0" w:space="0" w:color="auto"/>
          </w:divBdr>
        </w:div>
      </w:divsChild>
    </w:div>
    <w:div w:id="186067410">
      <w:bodyDiv w:val="1"/>
      <w:marLeft w:val="0"/>
      <w:marRight w:val="0"/>
      <w:marTop w:val="0"/>
      <w:marBottom w:val="0"/>
      <w:divBdr>
        <w:top w:val="none" w:sz="0" w:space="0" w:color="auto"/>
        <w:left w:val="none" w:sz="0" w:space="0" w:color="auto"/>
        <w:bottom w:val="none" w:sz="0" w:space="0" w:color="auto"/>
        <w:right w:val="none" w:sz="0" w:space="0" w:color="auto"/>
      </w:divBdr>
    </w:div>
    <w:div w:id="351692528">
      <w:bodyDiv w:val="1"/>
      <w:marLeft w:val="0"/>
      <w:marRight w:val="0"/>
      <w:marTop w:val="0"/>
      <w:marBottom w:val="0"/>
      <w:divBdr>
        <w:top w:val="none" w:sz="0" w:space="0" w:color="auto"/>
        <w:left w:val="none" w:sz="0" w:space="0" w:color="auto"/>
        <w:bottom w:val="none" w:sz="0" w:space="0" w:color="auto"/>
        <w:right w:val="none" w:sz="0" w:space="0" w:color="auto"/>
      </w:divBdr>
    </w:div>
    <w:div w:id="453910842">
      <w:bodyDiv w:val="1"/>
      <w:marLeft w:val="0"/>
      <w:marRight w:val="0"/>
      <w:marTop w:val="0"/>
      <w:marBottom w:val="0"/>
      <w:divBdr>
        <w:top w:val="none" w:sz="0" w:space="0" w:color="auto"/>
        <w:left w:val="none" w:sz="0" w:space="0" w:color="auto"/>
        <w:bottom w:val="none" w:sz="0" w:space="0" w:color="auto"/>
        <w:right w:val="none" w:sz="0" w:space="0" w:color="auto"/>
      </w:divBdr>
    </w:div>
    <w:div w:id="467625347">
      <w:bodyDiv w:val="1"/>
      <w:marLeft w:val="0"/>
      <w:marRight w:val="0"/>
      <w:marTop w:val="0"/>
      <w:marBottom w:val="0"/>
      <w:divBdr>
        <w:top w:val="none" w:sz="0" w:space="0" w:color="auto"/>
        <w:left w:val="none" w:sz="0" w:space="0" w:color="auto"/>
        <w:bottom w:val="none" w:sz="0" w:space="0" w:color="auto"/>
        <w:right w:val="none" w:sz="0" w:space="0" w:color="auto"/>
      </w:divBdr>
    </w:div>
    <w:div w:id="519508563">
      <w:bodyDiv w:val="1"/>
      <w:marLeft w:val="0"/>
      <w:marRight w:val="0"/>
      <w:marTop w:val="0"/>
      <w:marBottom w:val="0"/>
      <w:divBdr>
        <w:top w:val="none" w:sz="0" w:space="0" w:color="auto"/>
        <w:left w:val="none" w:sz="0" w:space="0" w:color="auto"/>
        <w:bottom w:val="none" w:sz="0" w:space="0" w:color="auto"/>
        <w:right w:val="none" w:sz="0" w:space="0" w:color="auto"/>
      </w:divBdr>
    </w:div>
    <w:div w:id="531459337">
      <w:bodyDiv w:val="1"/>
      <w:marLeft w:val="0"/>
      <w:marRight w:val="0"/>
      <w:marTop w:val="0"/>
      <w:marBottom w:val="0"/>
      <w:divBdr>
        <w:top w:val="none" w:sz="0" w:space="0" w:color="auto"/>
        <w:left w:val="none" w:sz="0" w:space="0" w:color="auto"/>
        <w:bottom w:val="none" w:sz="0" w:space="0" w:color="auto"/>
        <w:right w:val="none" w:sz="0" w:space="0" w:color="auto"/>
      </w:divBdr>
    </w:div>
    <w:div w:id="640575568">
      <w:bodyDiv w:val="1"/>
      <w:marLeft w:val="0"/>
      <w:marRight w:val="0"/>
      <w:marTop w:val="0"/>
      <w:marBottom w:val="0"/>
      <w:divBdr>
        <w:top w:val="none" w:sz="0" w:space="0" w:color="auto"/>
        <w:left w:val="none" w:sz="0" w:space="0" w:color="auto"/>
        <w:bottom w:val="none" w:sz="0" w:space="0" w:color="auto"/>
        <w:right w:val="none" w:sz="0" w:space="0" w:color="auto"/>
      </w:divBdr>
    </w:div>
    <w:div w:id="640964895">
      <w:bodyDiv w:val="1"/>
      <w:marLeft w:val="0"/>
      <w:marRight w:val="0"/>
      <w:marTop w:val="0"/>
      <w:marBottom w:val="0"/>
      <w:divBdr>
        <w:top w:val="none" w:sz="0" w:space="0" w:color="auto"/>
        <w:left w:val="none" w:sz="0" w:space="0" w:color="auto"/>
        <w:bottom w:val="none" w:sz="0" w:space="0" w:color="auto"/>
        <w:right w:val="none" w:sz="0" w:space="0" w:color="auto"/>
      </w:divBdr>
    </w:div>
    <w:div w:id="671375263">
      <w:bodyDiv w:val="1"/>
      <w:marLeft w:val="0"/>
      <w:marRight w:val="0"/>
      <w:marTop w:val="0"/>
      <w:marBottom w:val="0"/>
      <w:divBdr>
        <w:top w:val="none" w:sz="0" w:space="0" w:color="auto"/>
        <w:left w:val="none" w:sz="0" w:space="0" w:color="auto"/>
        <w:bottom w:val="none" w:sz="0" w:space="0" w:color="auto"/>
        <w:right w:val="none" w:sz="0" w:space="0" w:color="auto"/>
      </w:divBdr>
    </w:div>
    <w:div w:id="792404364">
      <w:bodyDiv w:val="1"/>
      <w:marLeft w:val="0"/>
      <w:marRight w:val="0"/>
      <w:marTop w:val="0"/>
      <w:marBottom w:val="0"/>
      <w:divBdr>
        <w:top w:val="none" w:sz="0" w:space="0" w:color="auto"/>
        <w:left w:val="none" w:sz="0" w:space="0" w:color="auto"/>
        <w:bottom w:val="none" w:sz="0" w:space="0" w:color="auto"/>
        <w:right w:val="none" w:sz="0" w:space="0" w:color="auto"/>
      </w:divBdr>
    </w:div>
    <w:div w:id="843128496">
      <w:bodyDiv w:val="1"/>
      <w:marLeft w:val="0"/>
      <w:marRight w:val="0"/>
      <w:marTop w:val="0"/>
      <w:marBottom w:val="0"/>
      <w:divBdr>
        <w:top w:val="none" w:sz="0" w:space="0" w:color="auto"/>
        <w:left w:val="none" w:sz="0" w:space="0" w:color="auto"/>
        <w:bottom w:val="none" w:sz="0" w:space="0" w:color="auto"/>
        <w:right w:val="none" w:sz="0" w:space="0" w:color="auto"/>
      </w:divBdr>
    </w:div>
    <w:div w:id="843711085">
      <w:bodyDiv w:val="1"/>
      <w:marLeft w:val="0"/>
      <w:marRight w:val="0"/>
      <w:marTop w:val="0"/>
      <w:marBottom w:val="0"/>
      <w:divBdr>
        <w:top w:val="none" w:sz="0" w:space="0" w:color="auto"/>
        <w:left w:val="none" w:sz="0" w:space="0" w:color="auto"/>
        <w:bottom w:val="none" w:sz="0" w:space="0" w:color="auto"/>
        <w:right w:val="none" w:sz="0" w:space="0" w:color="auto"/>
      </w:divBdr>
      <w:divsChild>
        <w:div w:id="1680739203">
          <w:marLeft w:val="0"/>
          <w:marRight w:val="0"/>
          <w:marTop w:val="0"/>
          <w:marBottom w:val="0"/>
          <w:divBdr>
            <w:top w:val="none" w:sz="0" w:space="0" w:color="auto"/>
            <w:left w:val="none" w:sz="0" w:space="0" w:color="auto"/>
            <w:bottom w:val="none" w:sz="0" w:space="0" w:color="auto"/>
            <w:right w:val="none" w:sz="0" w:space="0" w:color="auto"/>
          </w:divBdr>
        </w:div>
      </w:divsChild>
    </w:div>
    <w:div w:id="863010777">
      <w:bodyDiv w:val="1"/>
      <w:marLeft w:val="0"/>
      <w:marRight w:val="0"/>
      <w:marTop w:val="0"/>
      <w:marBottom w:val="0"/>
      <w:divBdr>
        <w:top w:val="none" w:sz="0" w:space="0" w:color="auto"/>
        <w:left w:val="none" w:sz="0" w:space="0" w:color="auto"/>
        <w:bottom w:val="none" w:sz="0" w:space="0" w:color="auto"/>
        <w:right w:val="none" w:sz="0" w:space="0" w:color="auto"/>
      </w:divBdr>
    </w:div>
    <w:div w:id="865293527">
      <w:bodyDiv w:val="1"/>
      <w:marLeft w:val="0"/>
      <w:marRight w:val="0"/>
      <w:marTop w:val="0"/>
      <w:marBottom w:val="0"/>
      <w:divBdr>
        <w:top w:val="none" w:sz="0" w:space="0" w:color="auto"/>
        <w:left w:val="none" w:sz="0" w:space="0" w:color="auto"/>
        <w:bottom w:val="none" w:sz="0" w:space="0" w:color="auto"/>
        <w:right w:val="none" w:sz="0" w:space="0" w:color="auto"/>
      </w:divBdr>
    </w:div>
    <w:div w:id="967778851">
      <w:bodyDiv w:val="1"/>
      <w:marLeft w:val="0"/>
      <w:marRight w:val="0"/>
      <w:marTop w:val="0"/>
      <w:marBottom w:val="0"/>
      <w:divBdr>
        <w:top w:val="none" w:sz="0" w:space="0" w:color="auto"/>
        <w:left w:val="none" w:sz="0" w:space="0" w:color="auto"/>
        <w:bottom w:val="none" w:sz="0" w:space="0" w:color="auto"/>
        <w:right w:val="none" w:sz="0" w:space="0" w:color="auto"/>
      </w:divBdr>
    </w:div>
    <w:div w:id="992946242">
      <w:bodyDiv w:val="1"/>
      <w:marLeft w:val="0"/>
      <w:marRight w:val="0"/>
      <w:marTop w:val="0"/>
      <w:marBottom w:val="0"/>
      <w:divBdr>
        <w:top w:val="none" w:sz="0" w:space="0" w:color="auto"/>
        <w:left w:val="none" w:sz="0" w:space="0" w:color="auto"/>
        <w:bottom w:val="none" w:sz="0" w:space="0" w:color="auto"/>
        <w:right w:val="none" w:sz="0" w:space="0" w:color="auto"/>
      </w:divBdr>
      <w:divsChild>
        <w:div w:id="123348639">
          <w:marLeft w:val="0"/>
          <w:marRight w:val="0"/>
          <w:marTop w:val="0"/>
          <w:marBottom w:val="0"/>
          <w:divBdr>
            <w:top w:val="none" w:sz="0" w:space="0" w:color="auto"/>
            <w:left w:val="none" w:sz="0" w:space="0" w:color="auto"/>
            <w:bottom w:val="none" w:sz="0" w:space="0" w:color="auto"/>
            <w:right w:val="none" w:sz="0" w:space="0" w:color="auto"/>
          </w:divBdr>
          <w:divsChild>
            <w:div w:id="1810394814">
              <w:marLeft w:val="0"/>
              <w:marRight w:val="0"/>
              <w:marTop w:val="0"/>
              <w:marBottom w:val="0"/>
              <w:divBdr>
                <w:top w:val="none" w:sz="0" w:space="0" w:color="auto"/>
                <w:left w:val="none" w:sz="0" w:space="0" w:color="auto"/>
                <w:bottom w:val="none" w:sz="0" w:space="0" w:color="auto"/>
                <w:right w:val="none" w:sz="0" w:space="0" w:color="auto"/>
              </w:divBdr>
              <w:divsChild>
                <w:div w:id="2025857182">
                  <w:marLeft w:val="0"/>
                  <w:marRight w:val="0"/>
                  <w:marTop w:val="0"/>
                  <w:marBottom w:val="0"/>
                  <w:divBdr>
                    <w:top w:val="none" w:sz="0" w:space="0" w:color="auto"/>
                    <w:left w:val="none" w:sz="0" w:space="0" w:color="auto"/>
                    <w:bottom w:val="none" w:sz="0" w:space="0" w:color="auto"/>
                    <w:right w:val="none" w:sz="0" w:space="0" w:color="auto"/>
                  </w:divBdr>
                  <w:divsChild>
                    <w:div w:id="1290163840">
                      <w:marLeft w:val="0"/>
                      <w:marRight w:val="0"/>
                      <w:marTop w:val="0"/>
                      <w:marBottom w:val="0"/>
                      <w:divBdr>
                        <w:top w:val="none" w:sz="0" w:space="0" w:color="auto"/>
                        <w:left w:val="none" w:sz="0" w:space="0" w:color="auto"/>
                        <w:bottom w:val="none" w:sz="0" w:space="0" w:color="auto"/>
                        <w:right w:val="none" w:sz="0" w:space="0" w:color="auto"/>
                      </w:divBdr>
                    </w:div>
                    <w:div w:id="256905669">
                      <w:marLeft w:val="0"/>
                      <w:marRight w:val="0"/>
                      <w:marTop w:val="0"/>
                      <w:marBottom w:val="0"/>
                      <w:divBdr>
                        <w:top w:val="none" w:sz="0" w:space="0" w:color="auto"/>
                        <w:left w:val="none" w:sz="0" w:space="0" w:color="auto"/>
                        <w:bottom w:val="none" w:sz="0" w:space="0" w:color="auto"/>
                        <w:right w:val="none" w:sz="0" w:space="0" w:color="auto"/>
                      </w:divBdr>
                    </w:div>
                    <w:div w:id="1228610680">
                      <w:marLeft w:val="0"/>
                      <w:marRight w:val="0"/>
                      <w:marTop w:val="0"/>
                      <w:marBottom w:val="0"/>
                      <w:divBdr>
                        <w:top w:val="none" w:sz="0" w:space="0" w:color="auto"/>
                        <w:left w:val="none" w:sz="0" w:space="0" w:color="auto"/>
                        <w:bottom w:val="none" w:sz="0" w:space="0" w:color="auto"/>
                        <w:right w:val="none" w:sz="0" w:space="0" w:color="auto"/>
                      </w:divBdr>
                    </w:div>
                    <w:div w:id="1193181014">
                      <w:marLeft w:val="0"/>
                      <w:marRight w:val="0"/>
                      <w:marTop w:val="0"/>
                      <w:marBottom w:val="0"/>
                      <w:divBdr>
                        <w:top w:val="none" w:sz="0" w:space="0" w:color="auto"/>
                        <w:left w:val="none" w:sz="0" w:space="0" w:color="auto"/>
                        <w:bottom w:val="none" w:sz="0" w:space="0" w:color="auto"/>
                        <w:right w:val="none" w:sz="0" w:space="0" w:color="auto"/>
                      </w:divBdr>
                    </w:div>
                    <w:div w:id="1064374256">
                      <w:marLeft w:val="0"/>
                      <w:marRight w:val="0"/>
                      <w:marTop w:val="0"/>
                      <w:marBottom w:val="0"/>
                      <w:divBdr>
                        <w:top w:val="none" w:sz="0" w:space="0" w:color="auto"/>
                        <w:left w:val="none" w:sz="0" w:space="0" w:color="auto"/>
                        <w:bottom w:val="none" w:sz="0" w:space="0" w:color="auto"/>
                        <w:right w:val="none" w:sz="0" w:space="0" w:color="auto"/>
                      </w:divBdr>
                    </w:div>
                    <w:div w:id="1713263011">
                      <w:marLeft w:val="0"/>
                      <w:marRight w:val="0"/>
                      <w:marTop w:val="0"/>
                      <w:marBottom w:val="0"/>
                      <w:divBdr>
                        <w:top w:val="none" w:sz="0" w:space="0" w:color="auto"/>
                        <w:left w:val="none" w:sz="0" w:space="0" w:color="auto"/>
                        <w:bottom w:val="none" w:sz="0" w:space="0" w:color="auto"/>
                        <w:right w:val="none" w:sz="0" w:space="0" w:color="auto"/>
                      </w:divBdr>
                    </w:div>
                    <w:div w:id="1881743534">
                      <w:marLeft w:val="0"/>
                      <w:marRight w:val="0"/>
                      <w:marTop w:val="0"/>
                      <w:marBottom w:val="0"/>
                      <w:divBdr>
                        <w:top w:val="none" w:sz="0" w:space="0" w:color="auto"/>
                        <w:left w:val="none" w:sz="0" w:space="0" w:color="auto"/>
                        <w:bottom w:val="none" w:sz="0" w:space="0" w:color="auto"/>
                        <w:right w:val="none" w:sz="0" w:space="0" w:color="auto"/>
                      </w:divBdr>
                    </w:div>
                    <w:div w:id="14231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99234">
      <w:bodyDiv w:val="1"/>
      <w:marLeft w:val="0"/>
      <w:marRight w:val="0"/>
      <w:marTop w:val="0"/>
      <w:marBottom w:val="0"/>
      <w:divBdr>
        <w:top w:val="none" w:sz="0" w:space="0" w:color="auto"/>
        <w:left w:val="none" w:sz="0" w:space="0" w:color="auto"/>
        <w:bottom w:val="none" w:sz="0" w:space="0" w:color="auto"/>
        <w:right w:val="none" w:sz="0" w:space="0" w:color="auto"/>
      </w:divBdr>
    </w:div>
    <w:div w:id="1018310156">
      <w:bodyDiv w:val="1"/>
      <w:marLeft w:val="0"/>
      <w:marRight w:val="0"/>
      <w:marTop w:val="0"/>
      <w:marBottom w:val="0"/>
      <w:divBdr>
        <w:top w:val="none" w:sz="0" w:space="0" w:color="auto"/>
        <w:left w:val="none" w:sz="0" w:space="0" w:color="auto"/>
        <w:bottom w:val="none" w:sz="0" w:space="0" w:color="auto"/>
        <w:right w:val="none" w:sz="0" w:space="0" w:color="auto"/>
      </w:divBdr>
    </w:div>
    <w:div w:id="1025057859">
      <w:bodyDiv w:val="1"/>
      <w:marLeft w:val="0"/>
      <w:marRight w:val="0"/>
      <w:marTop w:val="0"/>
      <w:marBottom w:val="0"/>
      <w:divBdr>
        <w:top w:val="none" w:sz="0" w:space="0" w:color="auto"/>
        <w:left w:val="none" w:sz="0" w:space="0" w:color="auto"/>
        <w:bottom w:val="none" w:sz="0" w:space="0" w:color="auto"/>
        <w:right w:val="none" w:sz="0" w:space="0" w:color="auto"/>
      </w:divBdr>
    </w:div>
    <w:div w:id="1120535318">
      <w:bodyDiv w:val="1"/>
      <w:marLeft w:val="0"/>
      <w:marRight w:val="0"/>
      <w:marTop w:val="0"/>
      <w:marBottom w:val="0"/>
      <w:divBdr>
        <w:top w:val="none" w:sz="0" w:space="0" w:color="auto"/>
        <w:left w:val="none" w:sz="0" w:space="0" w:color="auto"/>
        <w:bottom w:val="none" w:sz="0" w:space="0" w:color="auto"/>
        <w:right w:val="none" w:sz="0" w:space="0" w:color="auto"/>
      </w:divBdr>
    </w:div>
    <w:div w:id="1124233855">
      <w:bodyDiv w:val="1"/>
      <w:marLeft w:val="0"/>
      <w:marRight w:val="0"/>
      <w:marTop w:val="0"/>
      <w:marBottom w:val="0"/>
      <w:divBdr>
        <w:top w:val="none" w:sz="0" w:space="0" w:color="auto"/>
        <w:left w:val="none" w:sz="0" w:space="0" w:color="auto"/>
        <w:bottom w:val="none" w:sz="0" w:space="0" w:color="auto"/>
        <w:right w:val="none" w:sz="0" w:space="0" w:color="auto"/>
      </w:divBdr>
      <w:divsChild>
        <w:div w:id="1715884253">
          <w:marLeft w:val="0"/>
          <w:marRight w:val="0"/>
          <w:marTop w:val="0"/>
          <w:marBottom w:val="0"/>
          <w:divBdr>
            <w:top w:val="none" w:sz="0" w:space="0" w:color="auto"/>
            <w:left w:val="none" w:sz="0" w:space="0" w:color="auto"/>
            <w:bottom w:val="none" w:sz="0" w:space="0" w:color="auto"/>
            <w:right w:val="none" w:sz="0" w:space="0" w:color="auto"/>
          </w:divBdr>
        </w:div>
      </w:divsChild>
    </w:div>
    <w:div w:id="1136219068">
      <w:bodyDiv w:val="1"/>
      <w:marLeft w:val="0"/>
      <w:marRight w:val="0"/>
      <w:marTop w:val="0"/>
      <w:marBottom w:val="0"/>
      <w:divBdr>
        <w:top w:val="none" w:sz="0" w:space="0" w:color="auto"/>
        <w:left w:val="none" w:sz="0" w:space="0" w:color="auto"/>
        <w:bottom w:val="none" w:sz="0" w:space="0" w:color="auto"/>
        <w:right w:val="none" w:sz="0" w:space="0" w:color="auto"/>
      </w:divBdr>
    </w:div>
    <w:div w:id="1142652013">
      <w:bodyDiv w:val="1"/>
      <w:marLeft w:val="0"/>
      <w:marRight w:val="0"/>
      <w:marTop w:val="0"/>
      <w:marBottom w:val="0"/>
      <w:divBdr>
        <w:top w:val="none" w:sz="0" w:space="0" w:color="auto"/>
        <w:left w:val="none" w:sz="0" w:space="0" w:color="auto"/>
        <w:bottom w:val="none" w:sz="0" w:space="0" w:color="auto"/>
        <w:right w:val="none" w:sz="0" w:space="0" w:color="auto"/>
      </w:divBdr>
    </w:div>
    <w:div w:id="1156997435">
      <w:bodyDiv w:val="1"/>
      <w:marLeft w:val="0"/>
      <w:marRight w:val="0"/>
      <w:marTop w:val="0"/>
      <w:marBottom w:val="0"/>
      <w:divBdr>
        <w:top w:val="none" w:sz="0" w:space="0" w:color="auto"/>
        <w:left w:val="none" w:sz="0" w:space="0" w:color="auto"/>
        <w:bottom w:val="none" w:sz="0" w:space="0" w:color="auto"/>
        <w:right w:val="none" w:sz="0" w:space="0" w:color="auto"/>
      </w:divBdr>
      <w:divsChild>
        <w:div w:id="2014333425">
          <w:blockQuote w:val="1"/>
          <w:marLeft w:val="720"/>
          <w:marRight w:val="720"/>
          <w:marTop w:val="100"/>
          <w:marBottom w:val="100"/>
          <w:divBdr>
            <w:top w:val="single" w:sz="6" w:space="2" w:color="E0E0E0"/>
            <w:left w:val="single" w:sz="6" w:space="9" w:color="E0E0E0"/>
            <w:bottom w:val="single" w:sz="6" w:space="2" w:color="E0E0E0"/>
            <w:right w:val="single" w:sz="6" w:space="9" w:color="E0E0E0"/>
          </w:divBdr>
          <w:divsChild>
            <w:div w:id="170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5805">
      <w:bodyDiv w:val="1"/>
      <w:marLeft w:val="0"/>
      <w:marRight w:val="0"/>
      <w:marTop w:val="0"/>
      <w:marBottom w:val="0"/>
      <w:divBdr>
        <w:top w:val="none" w:sz="0" w:space="0" w:color="auto"/>
        <w:left w:val="none" w:sz="0" w:space="0" w:color="auto"/>
        <w:bottom w:val="none" w:sz="0" w:space="0" w:color="auto"/>
        <w:right w:val="none" w:sz="0" w:space="0" w:color="auto"/>
      </w:divBdr>
    </w:div>
    <w:div w:id="1590235330">
      <w:bodyDiv w:val="1"/>
      <w:marLeft w:val="0"/>
      <w:marRight w:val="0"/>
      <w:marTop w:val="0"/>
      <w:marBottom w:val="0"/>
      <w:divBdr>
        <w:top w:val="none" w:sz="0" w:space="0" w:color="auto"/>
        <w:left w:val="none" w:sz="0" w:space="0" w:color="auto"/>
        <w:bottom w:val="none" w:sz="0" w:space="0" w:color="auto"/>
        <w:right w:val="none" w:sz="0" w:space="0" w:color="auto"/>
      </w:divBdr>
    </w:div>
    <w:div w:id="1593973487">
      <w:bodyDiv w:val="1"/>
      <w:marLeft w:val="0"/>
      <w:marRight w:val="0"/>
      <w:marTop w:val="0"/>
      <w:marBottom w:val="0"/>
      <w:divBdr>
        <w:top w:val="none" w:sz="0" w:space="0" w:color="auto"/>
        <w:left w:val="none" w:sz="0" w:space="0" w:color="auto"/>
        <w:bottom w:val="none" w:sz="0" w:space="0" w:color="auto"/>
        <w:right w:val="none" w:sz="0" w:space="0" w:color="auto"/>
      </w:divBdr>
    </w:div>
    <w:div w:id="1611425925">
      <w:bodyDiv w:val="1"/>
      <w:marLeft w:val="0"/>
      <w:marRight w:val="0"/>
      <w:marTop w:val="0"/>
      <w:marBottom w:val="0"/>
      <w:divBdr>
        <w:top w:val="none" w:sz="0" w:space="0" w:color="auto"/>
        <w:left w:val="none" w:sz="0" w:space="0" w:color="auto"/>
        <w:bottom w:val="none" w:sz="0" w:space="0" w:color="auto"/>
        <w:right w:val="none" w:sz="0" w:space="0" w:color="auto"/>
      </w:divBdr>
    </w:div>
    <w:div w:id="1806391697">
      <w:bodyDiv w:val="1"/>
      <w:marLeft w:val="0"/>
      <w:marRight w:val="0"/>
      <w:marTop w:val="0"/>
      <w:marBottom w:val="0"/>
      <w:divBdr>
        <w:top w:val="none" w:sz="0" w:space="0" w:color="auto"/>
        <w:left w:val="none" w:sz="0" w:space="0" w:color="auto"/>
        <w:bottom w:val="none" w:sz="0" w:space="0" w:color="auto"/>
        <w:right w:val="none" w:sz="0" w:space="0" w:color="auto"/>
      </w:divBdr>
    </w:div>
    <w:div w:id="2005434085">
      <w:bodyDiv w:val="1"/>
      <w:marLeft w:val="0"/>
      <w:marRight w:val="0"/>
      <w:marTop w:val="0"/>
      <w:marBottom w:val="0"/>
      <w:divBdr>
        <w:top w:val="none" w:sz="0" w:space="0" w:color="auto"/>
        <w:left w:val="none" w:sz="0" w:space="0" w:color="auto"/>
        <w:bottom w:val="none" w:sz="0" w:space="0" w:color="auto"/>
        <w:right w:val="none" w:sz="0" w:space="0" w:color="auto"/>
      </w:divBdr>
      <w:divsChild>
        <w:div w:id="706952276">
          <w:marLeft w:val="0"/>
          <w:marRight w:val="0"/>
          <w:marTop w:val="0"/>
          <w:marBottom w:val="0"/>
          <w:divBdr>
            <w:top w:val="none" w:sz="0" w:space="0" w:color="auto"/>
            <w:left w:val="none" w:sz="0" w:space="0" w:color="auto"/>
            <w:bottom w:val="none" w:sz="0" w:space="0" w:color="auto"/>
            <w:right w:val="none" w:sz="0" w:space="0" w:color="auto"/>
          </w:divBdr>
          <w:divsChild>
            <w:div w:id="28922065">
              <w:marLeft w:val="0"/>
              <w:marRight w:val="0"/>
              <w:marTop w:val="0"/>
              <w:marBottom w:val="0"/>
              <w:divBdr>
                <w:top w:val="none" w:sz="0" w:space="0" w:color="auto"/>
                <w:left w:val="none" w:sz="0" w:space="0" w:color="auto"/>
                <w:bottom w:val="none" w:sz="0" w:space="0" w:color="auto"/>
                <w:right w:val="none" w:sz="0" w:space="0" w:color="auto"/>
              </w:divBdr>
            </w:div>
            <w:div w:id="1973974086">
              <w:marLeft w:val="0"/>
              <w:marRight w:val="0"/>
              <w:marTop w:val="0"/>
              <w:marBottom w:val="0"/>
              <w:divBdr>
                <w:top w:val="none" w:sz="0" w:space="0" w:color="auto"/>
                <w:left w:val="none" w:sz="0" w:space="0" w:color="auto"/>
                <w:bottom w:val="none" w:sz="0" w:space="0" w:color="auto"/>
                <w:right w:val="none" w:sz="0" w:space="0" w:color="auto"/>
              </w:divBdr>
            </w:div>
            <w:div w:id="1271863184">
              <w:marLeft w:val="0"/>
              <w:marRight w:val="0"/>
              <w:marTop w:val="0"/>
              <w:marBottom w:val="0"/>
              <w:divBdr>
                <w:top w:val="none" w:sz="0" w:space="0" w:color="auto"/>
                <w:left w:val="none" w:sz="0" w:space="0" w:color="auto"/>
                <w:bottom w:val="none" w:sz="0" w:space="0" w:color="auto"/>
                <w:right w:val="none" w:sz="0" w:space="0" w:color="auto"/>
              </w:divBdr>
            </w:div>
            <w:div w:id="1854105858">
              <w:marLeft w:val="0"/>
              <w:marRight w:val="0"/>
              <w:marTop w:val="0"/>
              <w:marBottom w:val="0"/>
              <w:divBdr>
                <w:top w:val="none" w:sz="0" w:space="0" w:color="auto"/>
                <w:left w:val="none" w:sz="0" w:space="0" w:color="auto"/>
                <w:bottom w:val="none" w:sz="0" w:space="0" w:color="auto"/>
                <w:right w:val="none" w:sz="0" w:space="0" w:color="auto"/>
              </w:divBdr>
            </w:div>
            <w:div w:id="625232514">
              <w:marLeft w:val="0"/>
              <w:marRight w:val="0"/>
              <w:marTop w:val="0"/>
              <w:marBottom w:val="0"/>
              <w:divBdr>
                <w:top w:val="none" w:sz="0" w:space="0" w:color="auto"/>
                <w:left w:val="none" w:sz="0" w:space="0" w:color="auto"/>
                <w:bottom w:val="none" w:sz="0" w:space="0" w:color="auto"/>
                <w:right w:val="none" w:sz="0" w:space="0" w:color="auto"/>
              </w:divBdr>
            </w:div>
            <w:div w:id="1797914704">
              <w:marLeft w:val="0"/>
              <w:marRight w:val="0"/>
              <w:marTop w:val="0"/>
              <w:marBottom w:val="0"/>
              <w:divBdr>
                <w:top w:val="none" w:sz="0" w:space="0" w:color="auto"/>
                <w:left w:val="none" w:sz="0" w:space="0" w:color="auto"/>
                <w:bottom w:val="none" w:sz="0" w:space="0" w:color="auto"/>
                <w:right w:val="none" w:sz="0" w:space="0" w:color="auto"/>
              </w:divBdr>
              <w:divsChild>
                <w:div w:id="178936454">
                  <w:marLeft w:val="0"/>
                  <w:marRight w:val="0"/>
                  <w:marTop w:val="0"/>
                  <w:marBottom w:val="0"/>
                  <w:divBdr>
                    <w:top w:val="none" w:sz="0" w:space="0" w:color="auto"/>
                    <w:left w:val="none" w:sz="0" w:space="0" w:color="auto"/>
                    <w:bottom w:val="none" w:sz="0" w:space="0" w:color="auto"/>
                    <w:right w:val="none" w:sz="0" w:space="0" w:color="auto"/>
                  </w:divBdr>
                </w:div>
              </w:divsChild>
            </w:div>
            <w:div w:id="359205240">
              <w:marLeft w:val="0"/>
              <w:marRight w:val="0"/>
              <w:marTop w:val="0"/>
              <w:marBottom w:val="0"/>
              <w:divBdr>
                <w:top w:val="none" w:sz="0" w:space="0" w:color="auto"/>
                <w:left w:val="none" w:sz="0" w:space="0" w:color="auto"/>
                <w:bottom w:val="none" w:sz="0" w:space="0" w:color="auto"/>
                <w:right w:val="none" w:sz="0" w:space="0" w:color="auto"/>
              </w:divBdr>
            </w:div>
            <w:div w:id="1038435939">
              <w:marLeft w:val="0"/>
              <w:marRight w:val="0"/>
              <w:marTop w:val="0"/>
              <w:marBottom w:val="0"/>
              <w:divBdr>
                <w:top w:val="none" w:sz="0" w:space="0" w:color="auto"/>
                <w:left w:val="none" w:sz="0" w:space="0" w:color="auto"/>
                <w:bottom w:val="none" w:sz="0" w:space="0" w:color="auto"/>
                <w:right w:val="none" w:sz="0" w:space="0" w:color="auto"/>
              </w:divBdr>
            </w:div>
            <w:div w:id="1345281780">
              <w:marLeft w:val="0"/>
              <w:marRight w:val="0"/>
              <w:marTop w:val="0"/>
              <w:marBottom w:val="0"/>
              <w:divBdr>
                <w:top w:val="none" w:sz="0" w:space="0" w:color="auto"/>
                <w:left w:val="none" w:sz="0" w:space="0" w:color="auto"/>
                <w:bottom w:val="none" w:sz="0" w:space="0" w:color="auto"/>
                <w:right w:val="none" w:sz="0" w:space="0" w:color="auto"/>
              </w:divBdr>
            </w:div>
            <w:div w:id="14542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0796">
      <w:bodyDiv w:val="1"/>
      <w:marLeft w:val="0"/>
      <w:marRight w:val="0"/>
      <w:marTop w:val="0"/>
      <w:marBottom w:val="0"/>
      <w:divBdr>
        <w:top w:val="none" w:sz="0" w:space="0" w:color="auto"/>
        <w:left w:val="none" w:sz="0" w:space="0" w:color="auto"/>
        <w:bottom w:val="none" w:sz="0" w:space="0" w:color="auto"/>
        <w:right w:val="none" w:sz="0" w:space="0" w:color="auto"/>
      </w:divBdr>
    </w:div>
    <w:div w:id="2099325014">
      <w:bodyDiv w:val="1"/>
      <w:marLeft w:val="0"/>
      <w:marRight w:val="0"/>
      <w:marTop w:val="0"/>
      <w:marBottom w:val="0"/>
      <w:divBdr>
        <w:top w:val="none" w:sz="0" w:space="0" w:color="auto"/>
        <w:left w:val="none" w:sz="0" w:space="0" w:color="auto"/>
        <w:bottom w:val="none" w:sz="0" w:space="0" w:color="auto"/>
        <w:right w:val="none" w:sz="0" w:space="0" w:color="auto"/>
      </w:divBdr>
      <w:divsChild>
        <w:div w:id="389575558">
          <w:marLeft w:val="0"/>
          <w:marRight w:val="0"/>
          <w:marTop w:val="0"/>
          <w:marBottom w:val="0"/>
          <w:divBdr>
            <w:top w:val="none" w:sz="0" w:space="0" w:color="auto"/>
            <w:left w:val="none" w:sz="0" w:space="0" w:color="auto"/>
            <w:bottom w:val="none" w:sz="0" w:space="0" w:color="auto"/>
            <w:right w:val="none" w:sz="0" w:space="0" w:color="auto"/>
          </w:divBdr>
          <w:divsChild>
            <w:div w:id="2080056583">
              <w:marLeft w:val="0"/>
              <w:marRight w:val="0"/>
              <w:marTop w:val="0"/>
              <w:marBottom w:val="0"/>
              <w:divBdr>
                <w:top w:val="none" w:sz="0" w:space="0" w:color="auto"/>
                <w:left w:val="none" w:sz="0" w:space="0" w:color="auto"/>
                <w:bottom w:val="none" w:sz="0" w:space="0" w:color="auto"/>
                <w:right w:val="none" w:sz="0" w:space="0" w:color="auto"/>
              </w:divBdr>
            </w:div>
          </w:divsChild>
        </w:div>
        <w:div w:id="1910773401">
          <w:marLeft w:val="0"/>
          <w:marRight w:val="0"/>
          <w:marTop w:val="0"/>
          <w:marBottom w:val="0"/>
          <w:divBdr>
            <w:top w:val="none" w:sz="0" w:space="0" w:color="auto"/>
            <w:left w:val="none" w:sz="0" w:space="0" w:color="auto"/>
            <w:bottom w:val="none" w:sz="0" w:space="0" w:color="auto"/>
            <w:right w:val="none" w:sz="0" w:space="0" w:color="auto"/>
          </w:divBdr>
          <w:divsChild>
            <w:div w:id="8916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87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abdis@mail.ru" TargetMode="External"/><Relationship Id="rId3" Type="http://schemas.openxmlformats.org/officeDocument/2006/relationships/styles" Target="styles.xml"/><Relationship Id="rId7" Type="http://schemas.openxmlformats.org/officeDocument/2006/relationships/hyperlink" Target="http://www.rufront.ru" TargetMode="External"/><Relationship Id="rId12" Type="http://schemas.openxmlformats.org/officeDocument/2006/relationships/hyperlink" Target="http://5ugolok.ru/Arhivnyie_materialyi/O_vyiborah_v_Kurganskoy_oblasti__2003_g_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5ugolok.ru/Anti_korruptsiya/Obyektyi_korruptsionnoy_ohranyi__/"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5ugolok.ru/Anti_korruptsiya/Vlast_Kurganskoy_oblasti_protiv_grajdanskogo_obschestva/" TargetMode="External"/><Relationship Id="rId4" Type="http://schemas.openxmlformats.org/officeDocument/2006/relationships/settings" Target="settings.xml"/><Relationship Id="rId9" Type="http://schemas.openxmlformats.org/officeDocument/2006/relationships/hyperlink" Target="http://5ugolok.ru/Anti_korruptsiya/Kurganskaya_oblastnaya_Duma_proigrala_sud/" TargetMode="External"/><Relationship Id="rId14" Type="http://schemas.openxmlformats.org/officeDocument/2006/relationships/hyperlink" Target="http://5ug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BDFD-19C0-4877-94F2-7B12AE4D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Microsoft</Company>
  <LinksUpToDate>false</LinksUpToDate>
  <CharactersWithSpaces>11662</CharactersWithSpaces>
  <SharedDoc>false</SharedDoc>
  <HLinks>
    <vt:vector size="78" baseType="variant">
      <vt:variant>
        <vt:i4>2293799</vt:i4>
      </vt:variant>
      <vt:variant>
        <vt:i4>36</vt:i4>
      </vt:variant>
      <vt:variant>
        <vt:i4>0</vt:i4>
      </vt:variant>
      <vt:variant>
        <vt:i4>5</vt:i4>
      </vt:variant>
      <vt:variant>
        <vt:lpwstr>http://5ugolok.ru/</vt:lpwstr>
      </vt:variant>
      <vt:variant>
        <vt:lpwstr/>
      </vt:variant>
      <vt:variant>
        <vt:i4>2883702</vt:i4>
      </vt:variant>
      <vt:variant>
        <vt:i4>33</vt:i4>
      </vt:variant>
      <vt:variant>
        <vt:i4>0</vt:i4>
      </vt:variant>
      <vt:variant>
        <vt:i4>5</vt:i4>
      </vt:variant>
      <vt:variant>
        <vt:lpwstr>http://5ugolok.ru/Novosti/?id=1090</vt:lpwstr>
      </vt:variant>
      <vt:variant>
        <vt:lpwstr/>
      </vt:variant>
      <vt:variant>
        <vt:i4>4390938</vt:i4>
      </vt:variant>
      <vt:variant>
        <vt:i4>30</vt:i4>
      </vt:variant>
      <vt:variant>
        <vt:i4>0</vt:i4>
      </vt:variant>
      <vt:variant>
        <vt:i4>5</vt:i4>
      </vt:variant>
      <vt:variant>
        <vt:lpwstr>https://www.znak.com/</vt:lpwstr>
      </vt:variant>
      <vt:variant>
        <vt:lpwstr/>
      </vt:variant>
      <vt:variant>
        <vt:i4>4259850</vt:i4>
      </vt:variant>
      <vt:variant>
        <vt:i4>27</vt:i4>
      </vt:variant>
      <vt:variant>
        <vt:i4>0</vt:i4>
      </vt:variant>
      <vt:variant>
        <vt:i4>5</vt:i4>
      </vt:variant>
      <vt:variant>
        <vt:lpwstr>https://www.znak.com/2016-02-25/kak_60_let_nazad_hruchev_vbil_pervyy_gvozd_v_grob_sssr</vt:lpwstr>
      </vt:variant>
      <vt:variant>
        <vt:lpwstr/>
      </vt:variant>
      <vt:variant>
        <vt:i4>3735665</vt:i4>
      </vt:variant>
      <vt:variant>
        <vt:i4>24</vt:i4>
      </vt:variant>
      <vt:variant>
        <vt:i4>0</vt:i4>
      </vt:variant>
      <vt:variant>
        <vt:i4>5</vt:i4>
      </vt:variant>
      <vt:variant>
        <vt:lpwstr>http://newtimes.ru/articles/detail/108045</vt:lpwstr>
      </vt:variant>
      <vt:variant>
        <vt:lpwstr>hcq=sJXEJDp</vt:lpwstr>
      </vt:variant>
      <vt:variant>
        <vt:i4>6815821</vt:i4>
      </vt:variant>
      <vt:variant>
        <vt:i4>21</vt:i4>
      </vt:variant>
      <vt:variant>
        <vt:i4>0</vt:i4>
      </vt:variant>
      <vt:variant>
        <vt:i4>5</vt:i4>
      </vt:variant>
      <vt:variant>
        <vt:lpwstr>https://ru.wikipedia.org/wiki/%D0%9F%D1%83%D1%82%D0%B8%D0%BD._%D0%92%D0%BE%D0%B9%D0%BD%D0%B0</vt:lpwstr>
      </vt:variant>
      <vt:variant>
        <vt:lpwstr/>
      </vt:variant>
      <vt:variant>
        <vt:i4>7864377</vt:i4>
      </vt:variant>
      <vt:variant>
        <vt:i4>18</vt:i4>
      </vt:variant>
      <vt:variant>
        <vt:i4>0</vt:i4>
      </vt:variant>
      <vt:variant>
        <vt:i4>5</vt:i4>
      </vt:variant>
      <vt:variant>
        <vt:lpwstr>http://web.archive.org/web/20130731193722/http:/files.putin-itogi.ru/Putin-Itogi-10let.pdf</vt:lpwstr>
      </vt:variant>
      <vt:variant>
        <vt:lpwstr/>
      </vt:variant>
      <vt:variant>
        <vt:i4>1769501</vt:i4>
      </vt:variant>
      <vt:variant>
        <vt:i4>15</vt:i4>
      </vt:variant>
      <vt:variant>
        <vt:i4>0</vt:i4>
      </vt:variant>
      <vt:variant>
        <vt:i4>5</vt:i4>
      </vt:variant>
      <vt:variant>
        <vt:lpwstr>http://www.nemtsov.ru/?id=705916</vt:lpwstr>
      </vt:variant>
      <vt:variant>
        <vt:lpwstr/>
      </vt:variant>
      <vt:variant>
        <vt:i4>6160467</vt:i4>
      </vt:variant>
      <vt:variant>
        <vt:i4>12</vt:i4>
      </vt:variant>
      <vt:variant>
        <vt:i4>0</vt:i4>
      </vt:variant>
      <vt:variant>
        <vt:i4>5</vt:i4>
      </vt:variant>
      <vt:variant>
        <vt:lpwstr>http://www.grani.ru/Politics/Russia/m.147764.html</vt:lpwstr>
      </vt:variant>
      <vt:variant>
        <vt:lpwstr/>
      </vt:variant>
      <vt:variant>
        <vt:i4>4653124</vt:i4>
      </vt:variant>
      <vt:variant>
        <vt:i4>9</vt:i4>
      </vt:variant>
      <vt:variant>
        <vt:i4>0</vt:i4>
      </vt:variant>
      <vt:variant>
        <vt:i4>5</vt:i4>
      </vt:variant>
      <vt:variant>
        <vt:lpwstr>http://web.archive.org/web/20120303190240/http:/www.milov.info/cp/wp-content/uploads/2008/09/putin-i-gazprom.pdf</vt:lpwstr>
      </vt:variant>
      <vt:variant>
        <vt:lpwstr/>
      </vt:variant>
      <vt:variant>
        <vt:i4>8323125</vt:i4>
      </vt:variant>
      <vt:variant>
        <vt:i4>6</vt:i4>
      </vt:variant>
      <vt:variant>
        <vt:i4>0</vt:i4>
      </vt:variant>
      <vt:variant>
        <vt:i4>5</vt:i4>
      </vt:variant>
      <vt:variant>
        <vt:lpwstr>http://www.nemtsov.ru/docs/putin-itogi.pdf</vt:lpwstr>
      </vt:variant>
      <vt:variant>
        <vt:lpwstr/>
      </vt:variant>
      <vt:variant>
        <vt:i4>1769586</vt:i4>
      </vt:variant>
      <vt:variant>
        <vt:i4>3</vt:i4>
      </vt:variant>
      <vt:variant>
        <vt:i4>0</vt:i4>
      </vt:variant>
      <vt:variant>
        <vt:i4>5</vt:i4>
      </vt:variant>
      <vt:variant>
        <vt:lpwstr>https://ru.wikipedia.org/wiki/%D0%98%D1%81%D0%BF%D0%BE%D0%B2%D0%B5%D0%B4%D1%8C_%D0%B1%D1%83%D0%BD%D1%82%D0%B0%D1%80%D1%8F</vt:lpwstr>
      </vt:variant>
      <vt:variant>
        <vt:lpwstr/>
      </vt:variant>
      <vt:variant>
        <vt:i4>7929954</vt:i4>
      </vt:variant>
      <vt:variant>
        <vt:i4>0</vt:i4>
      </vt:variant>
      <vt:variant>
        <vt:i4>0</vt:i4>
      </vt:variant>
      <vt:variant>
        <vt:i4>5</vt:i4>
      </vt:variant>
      <vt:variant>
        <vt:lpwstr>http://www.rufront.ru/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creator>Габдулла Исакаев</dc:creator>
  <cp:lastModifiedBy>gabd</cp:lastModifiedBy>
  <cp:revision>6</cp:revision>
  <cp:lastPrinted>2016-09-22T16:32:00Z</cp:lastPrinted>
  <dcterms:created xsi:type="dcterms:W3CDTF">2017-02-05T12:09:00Z</dcterms:created>
  <dcterms:modified xsi:type="dcterms:W3CDTF">2017-02-05T13:18:00Z</dcterms:modified>
</cp:coreProperties>
</file>